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E2CA6A" w14:textId="1D247368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1A6C19A0" w14:textId="77777777" w:rsidR="000C1C27" w:rsidRDefault="000C1C27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883"/>
        <w:gridCol w:w="1794"/>
        <w:gridCol w:w="1793"/>
      </w:tblGrid>
      <w:tr w:rsidR="007009AD" w14:paraId="7BA5A251" w14:textId="77777777" w:rsidTr="00972D97">
        <w:tc>
          <w:tcPr>
            <w:tcW w:w="1792" w:type="dxa"/>
          </w:tcPr>
          <w:p w14:paraId="6C73AC4C" w14:textId="4FFCBEF3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1883" w:type="dxa"/>
          </w:tcPr>
          <w:p w14:paraId="2CA5D506" w14:textId="2E364AA4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794" w:type="dxa"/>
          </w:tcPr>
          <w:p w14:paraId="5EE526CD" w14:textId="197BC9AA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EXPEDIENTE</w:t>
            </w:r>
          </w:p>
        </w:tc>
        <w:tc>
          <w:tcPr>
            <w:tcW w:w="1793" w:type="dxa"/>
          </w:tcPr>
          <w:p w14:paraId="180E6782" w14:textId="3CF44F9B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</w:tr>
      <w:tr w:rsidR="007009AD" w:rsidRPr="008F2636" w14:paraId="675873F4" w14:textId="77777777" w:rsidTr="00972D97">
        <w:tc>
          <w:tcPr>
            <w:tcW w:w="1792" w:type="dxa"/>
          </w:tcPr>
          <w:p w14:paraId="1C50F131" w14:textId="09CF7B08" w:rsidR="007009AD" w:rsidRPr="008F2636" w:rsidRDefault="001A5117" w:rsidP="000C1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C27">
              <w:rPr>
                <w:rFonts w:ascii="Arial" w:hAnsi="Arial" w:cs="Arial"/>
                <w:sz w:val="20"/>
                <w:szCs w:val="20"/>
              </w:rPr>
              <w:t>13-03-2020</w:t>
            </w:r>
          </w:p>
        </w:tc>
        <w:tc>
          <w:tcPr>
            <w:tcW w:w="1883" w:type="dxa"/>
          </w:tcPr>
          <w:p w14:paraId="6841B0B3" w14:textId="3A1AE12B" w:rsidR="007009AD" w:rsidRPr="008F2636" w:rsidRDefault="000C1C27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 WILMAR SALAZAR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SALAZAR</w:t>
            </w:r>
            <w:proofErr w:type="spellEnd"/>
          </w:p>
        </w:tc>
        <w:tc>
          <w:tcPr>
            <w:tcW w:w="1794" w:type="dxa"/>
          </w:tcPr>
          <w:p w14:paraId="0C655FFB" w14:textId="2446B655" w:rsidR="007009AD" w:rsidRPr="008F2636" w:rsidRDefault="000C1C27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2020-3712</w:t>
            </w:r>
          </w:p>
        </w:tc>
        <w:tc>
          <w:tcPr>
            <w:tcW w:w="1793" w:type="dxa"/>
          </w:tcPr>
          <w:p w14:paraId="281FCF17" w14:textId="1274B588" w:rsidR="007009AD" w:rsidRPr="008F2636" w:rsidRDefault="007009AD" w:rsidP="001A5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 xml:space="preserve">7.00 </w:t>
            </w:r>
            <w:r w:rsidR="001A5117">
              <w:rPr>
                <w:rFonts w:ascii="Arial" w:hAnsi="Arial" w:cs="Arial"/>
                <w:sz w:val="20"/>
                <w:szCs w:val="20"/>
              </w:rPr>
              <w:t xml:space="preserve">A.M </w:t>
            </w:r>
          </w:p>
        </w:tc>
      </w:tr>
      <w:tr w:rsidR="007009AD" w:rsidRPr="008F2636" w14:paraId="79A17CF5" w14:textId="77777777" w:rsidTr="00972D97">
        <w:tc>
          <w:tcPr>
            <w:tcW w:w="1792" w:type="dxa"/>
          </w:tcPr>
          <w:p w14:paraId="4765463C" w14:textId="24D7AFBA" w:rsidR="007009AD" w:rsidRPr="008F2636" w:rsidRDefault="000C1C2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13-03-2020</w:t>
            </w:r>
          </w:p>
        </w:tc>
        <w:tc>
          <w:tcPr>
            <w:tcW w:w="1883" w:type="dxa"/>
          </w:tcPr>
          <w:p w14:paraId="13444989" w14:textId="37F43B87" w:rsidR="007009AD" w:rsidRPr="008F2636" w:rsidRDefault="000C1C2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JULIANLOPEZ RAMIREZ</w:t>
            </w:r>
          </w:p>
        </w:tc>
        <w:tc>
          <w:tcPr>
            <w:tcW w:w="1794" w:type="dxa"/>
          </w:tcPr>
          <w:p w14:paraId="67C3132B" w14:textId="21377564" w:rsidR="007009AD" w:rsidRPr="008F2636" w:rsidRDefault="000C1C2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2020-3717</w:t>
            </w:r>
          </w:p>
        </w:tc>
        <w:tc>
          <w:tcPr>
            <w:tcW w:w="1793" w:type="dxa"/>
          </w:tcPr>
          <w:p w14:paraId="41C33A54" w14:textId="496FDC96" w:rsidR="007009AD" w:rsidRPr="008F2636" w:rsidRDefault="007009A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07:05</w:t>
            </w:r>
            <w:r w:rsidRPr="008F2636">
              <w:rPr>
                <w:rFonts w:ascii="Arial" w:hAnsi="Arial" w:cs="Arial"/>
                <w:sz w:val="20"/>
                <w:szCs w:val="20"/>
              </w:rPr>
              <w:t xml:space="preserve"> A.M</w:t>
            </w:r>
          </w:p>
        </w:tc>
      </w:tr>
    </w:tbl>
    <w:p w14:paraId="78C5F26C" w14:textId="77777777" w:rsidR="001A5117" w:rsidRDefault="001A511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74AE71C1" w14:textId="4ACFFD29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511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68018745" w14:textId="2C0D8141" w:rsidR="00CD77D7" w:rsidRPr="00163D18" w:rsidRDefault="000C1C27" w:rsidP="00163D18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Constancia de fijación, hoy, 06</w:t>
      </w:r>
      <w:r w:rsidR="00002F3C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Marzo </w:t>
      </w:r>
      <w:r w:rsidR="00002F3C">
        <w:rPr>
          <w:rFonts w:ascii="Arial" w:eastAsia="Arial" w:hAnsi="Arial" w:cs="Arial"/>
          <w:sz w:val="20"/>
          <w:szCs w:val="20"/>
        </w:rPr>
        <w:t>de 2020</w:t>
      </w:r>
      <w:r w:rsidR="00CD77D7">
        <w:rPr>
          <w:rFonts w:ascii="Arial" w:eastAsia="Arial" w:hAnsi="Arial" w:cs="Arial"/>
          <w:sz w:val="20"/>
          <w:szCs w:val="20"/>
        </w:rPr>
        <w:t xml:space="preserve">, se fija la presente comunicación  en la página web de la Alcaldía de Manizales </w:t>
      </w:r>
      <w:r w:rsidR="00163D18" w:rsidRPr="00163D18">
        <w:rPr>
          <w:rFonts w:ascii="Arial" w:eastAsia="Arial" w:hAnsi="Arial" w:cs="Arial"/>
          <w:sz w:val="20"/>
          <w:szCs w:val="20"/>
        </w:rPr>
        <w:t>De acuerdo a su solicitud se publicó</w:t>
      </w:r>
      <w:r w:rsidR="00163D18">
        <w:rPr>
          <w:rFonts w:ascii="Arial" w:eastAsia="Arial" w:hAnsi="Arial" w:cs="Arial"/>
          <w:sz w:val="20"/>
          <w:szCs w:val="20"/>
        </w:rPr>
        <w:t xml:space="preserve"> en la página web lo siguiente</w:t>
      </w:r>
      <w:r w:rsidR="00163D18" w:rsidRPr="00163D18">
        <w:rPr>
          <w:rFonts w:ascii="Arial" w:eastAsia="Arial" w:hAnsi="Arial" w:cs="Arial"/>
          <w:b/>
          <w:sz w:val="20"/>
          <w:szCs w:val="20"/>
        </w:rPr>
        <w:t>:(</w:t>
      </w:r>
      <w:hyperlink r:id="rId9" w:history="1">
        <w:r w:rsidRPr="00A72410">
          <w:rPr>
            <w:rStyle w:val="Hipervnculo"/>
            <w:rFonts w:ascii="Arial" w:eastAsia="Arial" w:hAnsi="Arial" w:cs="Arial"/>
            <w:b/>
            <w:sz w:val="20"/>
            <w:szCs w:val="20"/>
          </w:rPr>
          <w:t>https://manizales.gov.co/notificaciones-a-terceros/febrero-2020/</w:t>
        </w:r>
      </w:hyperlink>
      <w:r w:rsidR="00CD77D7" w:rsidRPr="00163D18">
        <w:rPr>
          <w:rFonts w:ascii="Calibri" w:hAnsi="Calibri" w:cs="Calibri"/>
          <w:b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D77D7">
        <w:rPr>
          <w:rFonts w:ascii="Arial" w:eastAsia="Arial" w:hAnsi="Arial" w:cs="Arial"/>
          <w:sz w:val="20"/>
          <w:szCs w:val="20"/>
        </w:rPr>
        <w:t xml:space="preserve">y en un lugar visible de la Inspección </w:t>
      </w:r>
      <w:r w:rsidR="001A5117">
        <w:rPr>
          <w:rFonts w:ascii="Arial" w:eastAsia="Arial" w:hAnsi="Arial" w:cs="Arial"/>
          <w:sz w:val="20"/>
          <w:szCs w:val="20"/>
        </w:rPr>
        <w:t>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r w:rsidR="001A5117">
        <w:rPr>
          <w:rFonts w:ascii="Arial" w:eastAsia="Arial" w:hAnsi="Arial" w:cs="Arial"/>
          <w:sz w:val="20"/>
          <w:szCs w:val="20"/>
        </w:rPr>
        <w:t>a.m.</w:t>
      </w:r>
      <w:r w:rsidR="00CD77D7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DAF5DB3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BAA6AA0" w14:textId="37696E71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62BEAF9A" wp14:editId="48639CE2">
            <wp:extent cx="3199403" cy="6096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6" cy="6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96AB9" w14:textId="760065CB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Secretaria Inspección Primera Urbana de Policía </w:t>
      </w:r>
    </w:p>
    <w:p w14:paraId="30866032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D77D7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DE78D" w14:textId="77777777" w:rsidR="00213101" w:rsidRDefault="00213101" w:rsidP="00A70671">
      <w:r>
        <w:separator/>
      </w:r>
    </w:p>
  </w:endnote>
  <w:endnote w:type="continuationSeparator" w:id="0">
    <w:p w14:paraId="7342CFC5" w14:textId="77777777" w:rsidR="00213101" w:rsidRDefault="00213101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95035" w14:textId="77777777" w:rsidR="00213101" w:rsidRDefault="00213101" w:rsidP="00A70671">
      <w:r>
        <w:separator/>
      </w:r>
    </w:p>
  </w:footnote>
  <w:footnote w:type="continuationSeparator" w:id="0">
    <w:p w14:paraId="57324C54" w14:textId="77777777" w:rsidR="00213101" w:rsidRDefault="00213101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247BCD" w:rsidRDefault="00247B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247BCD" w:rsidRDefault="00247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2F3C"/>
    <w:rsid w:val="00006C27"/>
    <w:rsid w:val="00006ED3"/>
    <w:rsid w:val="00007579"/>
    <w:rsid w:val="00033B9A"/>
    <w:rsid w:val="000468DA"/>
    <w:rsid w:val="00067D58"/>
    <w:rsid w:val="000921D6"/>
    <w:rsid w:val="00097E1A"/>
    <w:rsid w:val="000B2BA4"/>
    <w:rsid w:val="000C1C27"/>
    <w:rsid w:val="000E226D"/>
    <w:rsid w:val="000F6DE8"/>
    <w:rsid w:val="001611DB"/>
    <w:rsid w:val="00163D18"/>
    <w:rsid w:val="001A0988"/>
    <w:rsid w:val="001A5117"/>
    <w:rsid w:val="001A7200"/>
    <w:rsid w:val="001B13D1"/>
    <w:rsid w:val="001D07FE"/>
    <w:rsid w:val="001D6FC5"/>
    <w:rsid w:val="001F314F"/>
    <w:rsid w:val="00203EA0"/>
    <w:rsid w:val="00210338"/>
    <w:rsid w:val="002107FE"/>
    <w:rsid w:val="00213101"/>
    <w:rsid w:val="0021460B"/>
    <w:rsid w:val="002153C6"/>
    <w:rsid w:val="00220896"/>
    <w:rsid w:val="00233014"/>
    <w:rsid w:val="00247BCD"/>
    <w:rsid w:val="002564E3"/>
    <w:rsid w:val="00264184"/>
    <w:rsid w:val="0029399E"/>
    <w:rsid w:val="002E2043"/>
    <w:rsid w:val="002F2109"/>
    <w:rsid w:val="002F64E1"/>
    <w:rsid w:val="00325442"/>
    <w:rsid w:val="00325BEA"/>
    <w:rsid w:val="003318AC"/>
    <w:rsid w:val="00347674"/>
    <w:rsid w:val="00364281"/>
    <w:rsid w:val="003669B1"/>
    <w:rsid w:val="00377FED"/>
    <w:rsid w:val="00397FCE"/>
    <w:rsid w:val="003A3DC2"/>
    <w:rsid w:val="003B5AB8"/>
    <w:rsid w:val="003B7E54"/>
    <w:rsid w:val="003D21C7"/>
    <w:rsid w:val="003F7EC4"/>
    <w:rsid w:val="00416F02"/>
    <w:rsid w:val="00442029"/>
    <w:rsid w:val="00476E12"/>
    <w:rsid w:val="0048636B"/>
    <w:rsid w:val="004B070F"/>
    <w:rsid w:val="004B357A"/>
    <w:rsid w:val="004D4121"/>
    <w:rsid w:val="004E3F4F"/>
    <w:rsid w:val="004E5BBC"/>
    <w:rsid w:val="005163A4"/>
    <w:rsid w:val="005241A3"/>
    <w:rsid w:val="0055457F"/>
    <w:rsid w:val="005739E5"/>
    <w:rsid w:val="005A29F0"/>
    <w:rsid w:val="005C3B03"/>
    <w:rsid w:val="005E6960"/>
    <w:rsid w:val="0060761E"/>
    <w:rsid w:val="006420E3"/>
    <w:rsid w:val="00692F96"/>
    <w:rsid w:val="006A43C6"/>
    <w:rsid w:val="006E5492"/>
    <w:rsid w:val="006E6331"/>
    <w:rsid w:val="007009AD"/>
    <w:rsid w:val="007113AC"/>
    <w:rsid w:val="0071144A"/>
    <w:rsid w:val="00716625"/>
    <w:rsid w:val="00720682"/>
    <w:rsid w:val="00732269"/>
    <w:rsid w:val="007949E3"/>
    <w:rsid w:val="00796BF4"/>
    <w:rsid w:val="00796DC3"/>
    <w:rsid w:val="007A04E0"/>
    <w:rsid w:val="007B65DC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B4499"/>
    <w:rsid w:val="008C397D"/>
    <w:rsid w:val="008D2115"/>
    <w:rsid w:val="008E6D3F"/>
    <w:rsid w:val="008F2636"/>
    <w:rsid w:val="00903587"/>
    <w:rsid w:val="00905A7F"/>
    <w:rsid w:val="00925A3B"/>
    <w:rsid w:val="0094282A"/>
    <w:rsid w:val="0096324D"/>
    <w:rsid w:val="0096741C"/>
    <w:rsid w:val="00972D97"/>
    <w:rsid w:val="00986494"/>
    <w:rsid w:val="00993E9F"/>
    <w:rsid w:val="009B7219"/>
    <w:rsid w:val="009C11FE"/>
    <w:rsid w:val="009E7D3B"/>
    <w:rsid w:val="00A15163"/>
    <w:rsid w:val="00A40C40"/>
    <w:rsid w:val="00A63162"/>
    <w:rsid w:val="00A70671"/>
    <w:rsid w:val="00AA5D2C"/>
    <w:rsid w:val="00AD7297"/>
    <w:rsid w:val="00B043D1"/>
    <w:rsid w:val="00B04919"/>
    <w:rsid w:val="00B13FAD"/>
    <w:rsid w:val="00B14BD9"/>
    <w:rsid w:val="00B2721D"/>
    <w:rsid w:val="00B7030E"/>
    <w:rsid w:val="00B71E7B"/>
    <w:rsid w:val="00B7268B"/>
    <w:rsid w:val="00B83FE1"/>
    <w:rsid w:val="00BC54EA"/>
    <w:rsid w:val="00BF1B91"/>
    <w:rsid w:val="00C12964"/>
    <w:rsid w:val="00C24322"/>
    <w:rsid w:val="00C6605C"/>
    <w:rsid w:val="00C8550D"/>
    <w:rsid w:val="00C86C25"/>
    <w:rsid w:val="00C971B5"/>
    <w:rsid w:val="00CB10B4"/>
    <w:rsid w:val="00CB2E62"/>
    <w:rsid w:val="00CB7C49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E04B8A"/>
    <w:rsid w:val="00E10AC9"/>
    <w:rsid w:val="00E13B03"/>
    <w:rsid w:val="00E270DE"/>
    <w:rsid w:val="00E31118"/>
    <w:rsid w:val="00E74D2C"/>
    <w:rsid w:val="00E77E19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A664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manizales.gov.co/notificaciones-a-terceros/febrero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008331-1D84-4B7A-A9DD-728C0D98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2</cp:revision>
  <cp:lastPrinted>2020-02-25T13:40:00Z</cp:lastPrinted>
  <dcterms:created xsi:type="dcterms:W3CDTF">2020-03-06T19:52:00Z</dcterms:created>
  <dcterms:modified xsi:type="dcterms:W3CDTF">2020-03-06T19:52:00Z</dcterms:modified>
</cp:coreProperties>
</file>