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7A09" w14:textId="77777777" w:rsidR="00771874" w:rsidRPr="00636EF3" w:rsidRDefault="00771874" w:rsidP="0077187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429F89FB" w14:textId="77777777" w:rsidR="00771874" w:rsidRPr="00636EF3" w:rsidRDefault="00771874" w:rsidP="00771874">
      <w:pPr>
        <w:jc w:val="center"/>
        <w:rPr>
          <w:lang w:val="es-ES"/>
        </w:rPr>
      </w:pPr>
    </w:p>
    <w:p w14:paraId="7D7D2C6F" w14:textId="77777777" w:rsidR="00771874" w:rsidRPr="00636EF3" w:rsidRDefault="00771874" w:rsidP="00771874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>
        <w:rPr>
          <w:lang w:val="es-ES"/>
        </w:rPr>
        <w:t>primer trimestre del año 2019</w:t>
      </w:r>
      <w:r w:rsidRPr="00636EF3">
        <w:rPr>
          <w:lang w:val="es-ES"/>
        </w:rPr>
        <w:t xml:space="preserve"> (</w:t>
      </w:r>
      <w:r>
        <w:rPr>
          <w:lang w:val="es-ES"/>
        </w:rPr>
        <w:t>abril, mayo y junio</w:t>
      </w:r>
      <w:r w:rsidRPr="00636EF3">
        <w:rPr>
          <w:lang w:val="es-ES"/>
        </w:rPr>
        <w:t>) en la Alcaldía de Manizales, se tiene lo siguiente:</w:t>
      </w:r>
    </w:p>
    <w:p w14:paraId="461E9EC0" w14:textId="77777777" w:rsidR="00771874" w:rsidRPr="00636EF3" w:rsidRDefault="00771874" w:rsidP="00771874">
      <w:pPr>
        <w:contextualSpacing/>
        <w:jc w:val="both"/>
        <w:rPr>
          <w:lang w:val="es-ES"/>
        </w:rPr>
      </w:pPr>
    </w:p>
    <w:p w14:paraId="1FBD127B" w14:textId="77777777" w:rsidR="00771874" w:rsidRPr="00636EF3" w:rsidRDefault="00771874" w:rsidP="00771874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dentro de términos y PQR vencidas.</w:t>
      </w:r>
    </w:p>
    <w:p w14:paraId="337AAD49" w14:textId="77777777" w:rsidR="00771874" w:rsidRPr="00636EF3" w:rsidRDefault="00771874" w:rsidP="0077187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ABRIL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771874" w:rsidRPr="00636EF3" w14:paraId="47375E8F" w14:textId="77777777" w:rsidTr="00B6376C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690A1" w14:textId="77777777" w:rsidR="00771874" w:rsidRPr="00636EF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7326E" w14:textId="77777777" w:rsidR="00771874" w:rsidRPr="00636EF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565372" w14:textId="77777777" w:rsidR="00771874" w:rsidRPr="00636EF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BF9B4" w14:textId="77777777" w:rsidR="00771874" w:rsidRPr="00636EF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771874" w:rsidRPr="00BC1BA3" w14:paraId="3EBEC97D" w14:textId="77777777" w:rsidTr="00B6376C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2336A91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8C159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E26192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6A0B7F9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33D7082D" w14:textId="77777777" w:rsidTr="00B6376C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4487D1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1B3AB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7A92806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F712CF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71874" w:rsidRPr="00BC1BA3" w14:paraId="055E0059" w14:textId="77777777" w:rsidTr="00B6376C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617758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2C525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60D376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9D449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771874" w:rsidRPr="00BC1BA3" w14:paraId="030B8430" w14:textId="77777777" w:rsidTr="00B6376C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400A7C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DEFAB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E44CC6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0630D8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2FC3CCED" w14:textId="77777777" w:rsidTr="00B6376C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DACE1F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226D4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7C8256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450832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71874" w:rsidRPr="00BC1BA3" w14:paraId="078C36CB" w14:textId="77777777" w:rsidTr="00B6376C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997991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BD95E8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0B68D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9C28C4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71874" w:rsidRPr="00BC1BA3" w14:paraId="787A607C" w14:textId="77777777" w:rsidTr="00B6376C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91EC9A9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D2B2FEA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CD9DD7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12775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71874" w:rsidRPr="00BC1BA3" w14:paraId="0A215000" w14:textId="77777777" w:rsidTr="00B6376C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D46152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3A64C66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CDB51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A899C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71874" w:rsidRPr="00BC1BA3" w14:paraId="30340444" w14:textId="77777777" w:rsidTr="00B6376C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06D383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FED155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579E4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5F6860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71874" w:rsidRPr="00BC1BA3" w14:paraId="29F724FC" w14:textId="77777777" w:rsidTr="00B6376C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9472ED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809E03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EB69F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4CBCE3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71874" w:rsidRPr="00BC1BA3" w14:paraId="34E6D8DC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2AD32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CAFBE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2DC0BA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F477F2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</w:tr>
    </w:tbl>
    <w:p w14:paraId="171A3EE6" w14:textId="77777777" w:rsidR="00771874" w:rsidRPr="00BC1BA3" w:rsidRDefault="00771874" w:rsidP="00771874">
      <w:pPr>
        <w:jc w:val="center"/>
        <w:rPr>
          <w:b/>
          <w:bCs/>
          <w:lang w:val="es-ES"/>
        </w:rPr>
      </w:pPr>
    </w:p>
    <w:p w14:paraId="64EBC243" w14:textId="77777777" w:rsidR="00771874" w:rsidRPr="00BC1BA3" w:rsidRDefault="00771874" w:rsidP="00771874">
      <w:pPr>
        <w:jc w:val="center"/>
        <w:rPr>
          <w:b/>
          <w:bCs/>
          <w:lang w:val="es-ES"/>
        </w:rPr>
      </w:pPr>
      <w:r w:rsidRPr="00BC1BA3">
        <w:rPr>
          <w:b/>
          <w:bCs/>
          <w:lang w:val="es-ES"/>
        </w:rPr>
        <w:t>MAYO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701"/>
        <w:gridCol w:w="2551"/>
        <w:gridCol w:w="1418"/>
      </w:tblGrid>
      <w:tr w:rsidR="00771874" w:rsidRPr="00BC1BA3" w14:paraId="48E0D5E4" w14:textId="77777777" w:rsidTr="00B6376C">
        <w:trPr>
          <w:trHeight w:val="506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873D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0970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3DFF6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B8D19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771874" w:rsidRPr="00BC1BA3" w14:paraId="63C84A4F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7A758D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8FC876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E2501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727FAA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33FD2FCE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D7B0E3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EA9B56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FA202F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57CA6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7F8B4E99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1FCFE0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676764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A45A9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133E956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71874" w:rsidRPr="00BC1BA3" w14:paraId="4B759AEB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5332EE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8D584F0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259D909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BE7ECD6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71874" w:rsidRPr="00BC1BA3" w14:paraId="111D5AC3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C506A7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9D3A58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8D3F73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C0E4F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71874" w:rsidRPr="00BC1BA3" w14:paraId="208F73A8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2F9BB2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374BF9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0E82D4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61EA43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23B645E6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54B00D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DF2A92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50337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D3C84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71874" w:rsidRPr="00BC1BA3" w14:paraId="2AE05D5A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A44BB1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F8958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8E0A4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2E222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214B27E0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A07DB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ABC4550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BBBF23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A0A0F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71874" w:rsidRPr="00BC1BA3" w14:paraId="56E78C13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58C8C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BE5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EBBD29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4B88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71874" w:rsidRPr="00BC1BA3" w14:paraId="238A8F30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592DE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70FF99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AE6A60A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7CB07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</w:tbl>
    <w:p w14:paraId="15A3E2A2" w14:textId="77777777" w:rsidR="00771874" w:rsidRPr="00BC1BA3" w:rsidRDefault="00771874" w:rsidP="00771874">
      <w:pPr>
        <w:jc w:val="center"/>
        <w:rPr>
          <w:b/>
          <w:bCs/>
          <w:lang w:val="es-ES"/>
        </w:rPr>
      </w:pPr>
    </w:p>
    <w:p w14:paraId="4B3A0B30" w14:textId="77777777" w:rsidR="00771874" w:rsidRPr="00BC1BA3" w:rsidRDefault="00771874" w:rsidP="00771874">
      <w:pPr>
        <w:jc w:val="center"/>
        <w:rPr>
          <w:b/>
          <w:bCs/>
          <w:lang w:val="es-ES"/>
        </w:rPr>
      </w:pPr>
    </w:p>
    <w:p w14:paraId="0CCBFBF8" w14:textId="77777777" w:rsidR="00771874" w:rsidRPr="00BC1BA3" w:rsidRDefault="00771874" w:rsidP="00771874">
      <w:pPr>
        <w:jc w:val="center"/>
        <w:rPr>
          <w:b/>
          <w:bCs/>
          <w:lang w:val="es-ES"/>
        </w:rPr>
      </w:pPr>
    </w:p>
    <w:p w14:paraId="084E3AD7" w14:textId="77777777" w:rsidR="00771874" w:rsidRDefault="00771874" w:rsidP="00771874">
      <w:pPr>
        <w:jc w:val="center"/>
        <w:rPr>
          <w:b/>
          <w:bCs/>
          <w:lang w:val="es-ES"/>
        </w:rPr>
      </w:pPr>
    </w:p>
    <w:p w14:paraId="088E102B" w14:textId="52AB14EA" w:rsidR="00771874" w:rsidRPr="00BC1BA3" w:rsidRDefault="00771874" w:rsidP="00771874">
      <w:pPr>
        <w:jc w:val="center"/>
        <w:rPr>
          <w:b/>
          <w:bCs/>
          <w:lang w:val="es-ES"/>
        </w:rPr>
      </w:pPr>
      <w:r w:rsidRPr="00BC1BA3">
        <w:rPr>
          <w:b/>
          <w:bCs/>
          <w:lang w:val="es-ES"/>
        </w:rPr>
        <w:lastRenderedPageBreak/>
        <w:t>JUNIO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771874" w:rsidRPr="00BC1BA3" w14:paraId="4A815BAD" w14:textId="77777777" w:rsidTr="00B6376C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F088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6104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6A942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3B19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771874" w:rsidRPr="00BC1BA3" w14:paraId="6325B903" w14:textId="77777777" w:rsidTr="00B6376C">
        <w:trPr>
          <w:trHeight w:val="22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A6E9EA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168AFB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28F28A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ED7EC8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65D6D3F9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3799AF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0F9023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19661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6E0587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771874" w:rsidRPr="00BC1BA3" w14:paraId="5CD3FC3E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D8EDFAE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HACIENDA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280973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FF68B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6098D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71874" w:rsidRPr="00BC1BA3" w14:paraId="22711C37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B80C0B2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6D554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6CDB0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1CA19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71874" w:rsidRPr="00BC1BA3" w14:paraId="1D63668B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544072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3946C9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5D39A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A859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360D841A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1ABEE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0D7D3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78A5458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D27CE0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71874" w:rsidRPr="00BC1BA3" w14:paraId="6E76AAE7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F91B469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3C2E740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72E6A8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BA771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71874" w:rsidRPr="00BC1BA3" w14:paraId="0F7915C4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87570D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82386B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F49B2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F23F74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71874" w:rsidRPr="00BC1BA3" w14:paraId="23B8B1D5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44C4C3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3D4E6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AF5658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461C4E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771874" w:rsidRPr="003F0168" w14:paraId="5BD6E9FB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AF584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0F9D18D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E8C6CB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1F38E8" w14:textId="77777777" w:rsidR="00771874" w:rsidRPr="00AE7CBA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</w:tbl>
    <w:p w14:paraId="5EDB29E2" w14:textId="77777777" w:rsidR="00771874" w:rsidRPr="003F0168" w:rsidRDefault="00771874" w:rsidP="00771874">
      <w:pPr>
        <w:jc w:val="center"/>
        <w:rPr>
          <w:lang w:val="es-ES"/>
        </w:rPr>
      </w:pPr>
    </w:p>
    <w:p w14:paraId="18E2ABEE" w14:textId="77777777" w:rsidR="00771874" w:rsidRPr="003F0168" w:rsidRDefault="00771874" w:rsidP="00771874">
      <w:pPr>
        <w:jc w:val="center"/>
        <w:rPr>
          <w:b/>
          <w:lang w:val="es-ES"/>
        </w:rPr>
      </w:pPr>
      <w:r w:rsidRPr="003F0168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2485"/>
        <w:gridCol w:w="1275"/>
      </w:tblGrid>
      <w:tr w:rsidR="00771874" w:rsidRPr="003F0168" w14:paraId="3F1A8168" w14:textId="77777777" w:rsidTr="00B6376C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EA815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716D3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24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7783CDD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C3A83F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771874" w:rsidRPr="003F0168" w14:paraId="2C927895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E34AD2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BA448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E42B7C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652D96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23FEDA90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28C29A" w14:textId="77777777" w:rsidR="00771874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BE3296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A77784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A0C052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4309C5A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1398D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21DA1684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69E8D36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B9C377E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771874" w:rsidRPr="003F0168" w14:paraId="6375D88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F13CB6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B2FB2C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5A6D6C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24A90A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51</w:t>
            </w:r>
          </w:p>
        </w:tc>
      </w:tr>
      <w:tr w:rsidR="00771874" w:rsidRPr="003F0168" w14:paraId="037F1A78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014CA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E560D4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C08286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5C42E5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771874" w:rsidRPr="003F0168" w14:paraId="4C63237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2727D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2F3591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27082A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12346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771874" w:rsidRPr="003F0168" w14:paraId="147CCD6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54BA24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775C11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7E1454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DECD75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771874" w:rsidRPr="003F0168" w14:paraId="598B08E0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E0E8B3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94BCD4E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C0FFE9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CA74EE9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771874" w:rsidRPr="003F0168" w14:paraId="70FF1EC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E0571C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7AAFED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FBC005F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671E38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771874" w:rsidRPr="003F0168" w14:paraId="08EAC7BD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4CFA1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21E0CC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B9D9A8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E00349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6C38C52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FD4453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32F380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B45D0D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62969D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771874" w:rsidRPr="003F0168" w14:paraId="303775AD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F11568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3CF0A54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CC004C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343DE6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771874" w:rsidRPr="00636EF3" w14:paraId="4315F967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AA2E82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C72810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58CACC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68DDE9" w14:textId="77777777" w:rsidR="00771874" w:rsidRPr="00636EF3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103</w:t>
            </w:r>
          </w:p>
        </w:tc>
      </w:tr>
    </w:tbl>
    <w:p w14:paraId="3D0DC261" w14:textId="77777777" w:rsidR="00771874" w:rsidRPr="00636EF3" w:rsidRDefault="00771874" w:rsidP="00771874">
      <w:pPr>
        <w:jc w:val="center"/>
        <w:rPr>
          <w:lang w:val="es-ES"/>
        </w:rPr>
      </w:pPr>
    </w:p>
    <w:p w14:paraId="53E6D489" w14:textId="77777777" w:rsidR="00771874" w:rsidRDefault="00771874" w:rsidP="00771874">
      <w:pPr>
        <w:rPr>
          <w:lang w:val="es-ES"/>
        </w:rPr>
      </w:pPr>
      <w:r w:rsidRPr="00636EF3">
        <w:rPr>
          <w:lang w:val="es-ES"/>
        </w:rPr>
        <w:t xml:space="preserve">Con respecto al CONSOLIDADO de los meses de </w:t>
      </w:r>
      <w:r>
        <w:rPr>
          <w:lang w:val="es-ES"/>
        </w:rPr>
        <w:t>abril a junio del 2019, se tiene en cuanto al porcentaje de recibidos para cada dependencia</w:t>
      </w:r>
      <w:r w:rsidRPr="00636EF3">
        <w:rPr>
          <w:lang w:val="es-ES"/>
        </w:rPr>
        <w:t>:</w:t>
      </w:r>
    </w:p>
    <w:p w14:paraId="597468AE" w14:textId="77777777" w:rsidR="00771874" w:rsidRDefault="00771874" w:rsidP="00771874">
      <w:pPr>
        <w:rPr>
          <w:lang w:val="es-ES"/>
        </w:rPr>
      </w:pPr>
    </w:p>
    <w:p w14:paraId="61E0BE0A" w14:textId="77777777" w:rsidR="00771874" w:rsidRDefault="00771874" w:rsidP="00771874">
      <w:pPr>
        <w:rPr>
          <w:lang w:val="es-ES"/>
        </w:rPr>
      </w:pPr>
    </w:p>
    <w:p w14:paraId="05E775E1" w14:textId="77777777" w:rsidR="00771874" w:rsidRDefault="00771874" w:rsidP="00771874">
      <w:pPr>
        <w:rPr>
          <w:lang w:val="es-ES"/>
        </w:rPr>
      </w:pPr>
    </w:p>
    <w:p w14:paraId="1BA1EFF7" w14:textId="77777777" w:rsidR="00771874" w:rsidRDefault="00771874" w:rsidP="00771874">
      <w:pPr>
        <w:rPr>
          <w:lang w:val="es-ES"/>
        </w:rPr>
      </w:pPr>
    </w:p>
    <w:p w14:paraId="2E7F8530" w14:textId="77777777" w:rsidR="00771874" w:rsidRDefault="00771874" w:rsidP="00771874">
      <w:pPr>
        <w:rPr>
          <w:lang w:val="es-ES"/>
        </w:rPr>
      </w:pPr>
    </w:p>
    <w:p w14:paraId="6D254D97" w14:textId="77777777" w:rsidR="00771874" w:rsidRPr="00636EF3" w:rsidRDefault="00771874" w:rsidP="00771874">
      <w:pPr>
        <w:rPr>
          <w:lang w:val="es-ES"/>
        </w:rPr>
      </w:pPr>
    </w:p>
    <w:p w14:paraId="4B1E7AD0" w14:textId="77777777" w:rsidR="00771874" w:rsidRDefault="00771874" w:rsidP="00771874">
      <w:pPr>
        <w:rPr>
          <w:lang w:val="es-ES"/>
        </w:rPr>
      </w:pPr>
    </w:p>
    <w:p w14:paraId="6B5A5933" w14:textId="77777777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lastRenderedPageBreak/>
        <w:t>La Secretaría de Gobierno ocupa el primer lugar en la cantidad de solicitudes recibidas, seguida de Medio Ambiente, Obras Públicas, Hacienda y Salud Pública respectivamente.</w:t>
      </w:r>
    </w:p>
    <w:p w14:paraId="041CD8FD" w14:textId="77777777" w:rsidR="00771874" w:rsidRPr="00636EF3" w:rsidRDefault="00771874" w:rsidP="00771874">
      <w:pPr>
        <w:jc w:val="both"/>
        <w:rPr>
          <w:lang w:val="es-ES"/>
        </w:rPr>
      </w:pPr>
    </w:p>
    <w:p w14:paraId="61BD2545" w14:textId="6CDACE47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t>En cuanto a la oportunidad en dar la respuesta a los ciudadanos, se tiene un 80</w:t>
      </w:r>
      <w:r>
        <w:rPr>
          <w:lang w:val="es-ES"/>
        </w:rPr>
        <w:t>% dentro</w:t>
      </w:r>
      <w:r>
        <w:rPr>
          <w:lang w:val="es-ES"/>
        </w:rPr>
        <w:t xml:space="preserve"> de términos, incrementando la oportunidad en un 2%.</w:t>
      </w:r>
    </w:p>
    <w:p w14:paraId="304BAD39" w14:textId="77777777" w:rsidR="00771874" w:rsidRDefault="00771874" w:rsidP="00771874">
      <w:pPr>
        <w:jc w:val="both"/>
        <w:rPr>
          <w:lang w:val="es-ES"/>
        </w:rPr>
      </w:pPr>
    </w:p>
    <w:p w14:paraId="62411F6C" w14:textId="77777777" w:rsidR="00771874" w:rsidRDefault="00771874" w:rsidP="00771874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0529536" wp14:editId="5B331B4C">
            <wp:extent cx="6299674" cy="44386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74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6984" w14:textId="77777777" w:rsidR="00771874" w:rsidRDefault="00771874" w:rsidP="00771874">
      <w:pPr>
        <w:jc w:val="both"/>
        <w:rPr>
          <w:lang w:val="es-ES"/>
        </w:rPr>
      </w:pPr>
    </w:p>
    <w:p w14:paraId="225FF3C0" w14:textId="77777777" w:rsidR="00771874" w:rsidRDefault="00771874" w:rsidP="00771874">
      <w:pPr>
        <w:jc w:val="both"/>
        <w:rPr>
          <w:lang w:val="es-ES"/>
        </w:rPr>
      </w:pPr>
    </w:p>
    <w:p w14:paraId="5616DDE5" w14:textId="77777777" w:rsidR="00771874" w:rsidRDefault="00771874" w:rsidP="00771874">
      <w:pPr>
        <w:jc w:val="both"/>
        <w:rPr>
          <w:lang w:val="es-ES"/>
        </w:rPr>
      </w:pPr>
    </w:p>
    <w:p w14:paraId="464B8F87" w14:textId="77777777" w:rsidR="00771874" w:rsidRDefault="00771874" w:rsidP="00771874">
      <w:pPr>
        <w:jc w:val="both"/>
        <w:rPr>
          <w:lang w:val="es-ES"/>
        </w:rPr>
      </w:pPr>
    </w:p>
    <w:p w14:paraId="5BCE191D" w14:textId="77777777" w:rsidR="00771874" w:rsidRDefault="00771874" w:rsidP="00771874">
      <w:pPr>
        <w:jc w:val="both"/>
        <w:rPr>
          <w:lang w:val="es-ES"/>
        </w:rPr>
      </w:pPr>
    </w:p>
    <w:p w14:paraId="0CA65D08" w14:textId="77777777" w:rsidR="00771874" w:rsidRDefault="00771874" w:rsidP="00771874">
      <w:pPr>
        <w:jc w:val="both"/>
        <w:rPr>
          <w:lang w:val="es-ES"/>
        </w:rPr>
      </w:pPr>
    </w:p>
    <w:p w14:paraId="654BBA2B" w14:textId="77777777" w:rsidR="00771874" w:rsidRDefault="00771874" w:rsidP="00771874">
      <w:pPr>
        <w:jc w:val="both"/>
        <w:rPr>
          <w:lang w:val="es-ES"/>
        </w:rPr>
      </w:pPr>
    </w:p>
    <w:p w14:paraId="253201A7" w14:textId="77777777" w:rsidR="00771874" w:rsidRDefault="00771874" w:rsidP="00771874">
      <w:pPr>
        <w:jc w:val="both"/>
        <w:rPr>
          <w:lang w:val="es-ES"/>
        </w:rPr>
      </w:pPr>
    </w:p>
    <w:p w14:paraId="0A762B14" w14:textId="77777777" w:rsidR="00771874" w:rsidRDefault="00771874" w:rsidP="00771874">
      <w:pPr>
        <w:jc w:val="both"/>
        <w:rPr>
          <w:lang w:val="es-ES"/>
        </w:rPr>
      </w:pPr>
    </w:p>
    <w:p w14:paraId="725F55B6" w14:textId="77777777" w:rsidR="00771874" w:rsidRDefault="00771874" w:rsidP="00771874">
      <w:pPr>
        <w:jc w:val="both"/>
        <w:rPr>
          <w:lang w:val="es-ES"/>
        </w:rPr>
      </w:pPr>
    </w:p>
    <w:p w14:paraId="4E6810D7" w14:textId="77777777" w:rsidR="00771874" w:rsidRDefault="00771874" w:rsidP="00771874">
      <w:pPr>
        <w:jc w:val="both"/>
        <w:rPr>
          <w:lang w:val="es-ES"/>
        </w:rPr>
      </w:pPr>
    </w:p>
    <w:p w14:paraId="095AED56" w14:textId="77777777" w:rsidR="00771874" w:rsidRDefault="00771874" w:rsidP="00771874">
      <w:pPr>
        <w:jc w:val="both"/>
        <w:rPr>
          <w:lang w:val="es-ES"/>
        </w:rPr>
      </w:pPr>
    </w:p>
    <w:p w14:paraId="004FBEEF" w14:textId="261A4C81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lastRenderedPageBreak/>
        <w:t>Finalmente, y en lo que respecta a las razones por las cuales se registran más PQR, se tiene</w:t>
      </w:r>
      <w:r>
        <w:rPr>
          <w:lang w:val="es-ES"/>
        </w:rPr>
        <w:t>n las siguientes en las dependencias con mayor número de las mismas</w:t>
      </w:r>
      <w:r>
        <w:rPr>
          <w:lang w:val="es-ES"/>
        </w:rPr>
        <w:t>:</w:t>
      </w:r>
    </w:p>
    <w:p w14:paraId="0E5C7D44" w14:textId="77777777" w:rsidR="00771874" w:rsidRDefault="00771874" w:rsidP="00771874">
      <w:pPr>
        <w:jc w:val="both"/>
        <w:rPr>
          <w:lang w:val="es-ES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771874" w:rsidRPr="003F0168" w14:paraId="47C7C306" w14:textId="77777777" w:rsidTr="00B6376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3E5427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2F11B9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 xml:space="preserve">TEMAS DE PQR </w:t>
            </w:r>
          </w:p>
        </w:tc>
      </w:tr>
      <w:tr w:rsidR="00771874" w:rsidRPr="003F0168" w14:paraId="28797177" w14:textId="77777777" w:rsidTr="00B6376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91A0E9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ED6DB6B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</w:pPr>
            <w:r w:rsidRPr="00F71D2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  <w:t>Construcciones sin licencias o permisos</w:t>
            </w:r>
          </w:p>
          <w:p w14:paraId="23AC6A5F" w14:textId="77777777" w:rsidR="00771874" w:rsidRPr="00F71D20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1874" w:rsidRPr="003F0168" w14:paraId="3A0AEC1F" w14:textId="77777777" w:rsidTr="00B6376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02A97C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2CF049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Poda árboles, Establecimientos de comercio con problemas</w:t>
            </w:r>
          </w:p>
        </w:tc>
      </w:tr>
      <w:tr w:rsidR="00771874" w:rsidRPr="003F0168" w14:paraId="432C78DF" w14:textId="77777777" w:rsidTr="00B6376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1145AA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AA73E2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Hundimientos y reparaciones en la vía y zonas verdes</w:t>
            </w:r>
          </w:p>
        </w:tc>
      </w:tr>
      <w:tr w:rsidR="00771874" w:rsidRPr="003F0168" w14:paraId="4AB59DE2" w14:textId="77777777" w:rsidTr="00B6376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25DFB3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03A3F3" w14:textId="067BA8A3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Embargos </w:t>
            </w:r>
            <w:bookmarkStart w:id="0" w:name="_GoBack"/>
            <w:bookmarkEnd w:id="0"/>
          </w:p>
        </w:tc>
      </w:tr>
      <w:tr w:rsidR="00771874" w:rsidRPr="003F0168" w14:paraId="5E39DB29" w14:textId="77777777" w:rsidTr="00B6376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76C3A4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3C2A91" w14:textId="77777777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Problemas con roedores, Inspecciones por condiciones sanitarias en establecimientos de comercio, mala prestación de servicios en entregas de medicamentos</w:t>
            </w:r>
          </w:p>
        </w:tc>
      </w:tr>
    </w:tbl>
    <w:p w14:paraId="6C998F9B" w14:textId="77777777" w:rsidR="00771874" w:rsidRDefault="00771874" w:rsidP="00771874">
      <w:pPr>
        <w:jc w:val="both"/>
        <w:rPr>
          <w:lang w:val="es-ES"/>
        </w:rPr>
      </w:pPr>
    </w:p>
    <w:p w14:paraId="5A2713BC" w14:textId="77777777" w:rsidR="00771874" w:rsidRDefault="00771874" w:rsidP="00771874">
      <w:pPr>
        <w:jc w:val="both"/>
        <w:rPr>
          <w:lang w:val="es-ES"/>
        </w:rPr>
      </w:pPr>
    </w:p>
    <w:p w14:paraId="282CF8D4" w14:textId="77777777" w:rsidR="00771874" w:rsidRPr="00027A13" w:rsidRDefault="00771874" w:rsidP="00771874">
      <w:pPr>
        <w:jc w:val="both"/>
        <w:rPr>
          <w:lang w:val="es-ES"/>
        </w:rPr>
      </w:pPr>
    </w:p>
    <w:p w14:paraId="55ABD6DD" w14:textId="77777777" w:rsidR="00D157DB" w:rsidRPr="00771874" w:rsidRDefault="00D157DB" w:rsidP="00771874"/>
    <w:sectPr w:rsidR="00D157DB" w:rsidRPr="00771874" w:rsidSect="00563DA0">
      <w:headerReference w:type="default" r:id="rId8"/>
      <w:pgSz w:w="12240" w:h="15840"/>
      <w:pgMar w:top="1134" w:right="1134" w:bottom="1134" w:left="1134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EF44" w14:textId="77777777" w:rsidR="00E512B8" w:rsidRDefault="00E512B8" w:rsidP="000F4BAD">
      <w:r>
        <w:separator/>
      </w:r>
    </w:p>
  </w:endnote>
  <w:endnote w:type="continuationSeparator" w:id="0">
    <w:p w14:paraId="0A0FD33D" w14:textId="77777777" w:rsidR="00E512B8" w:rsidRDefault="00E512B8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342F" w14:textId="77777777" w:rsidR="00E512B8" w:rsidRDefault="00E512B8" w:rsidP="000F4BAD">
      <w:r>
        <w:separator/>
      </w:r>
    </w:p>
  </w:footnote>
  <w:footnote w:type="continuationSeparator" w:id="0">
    <w:p w14:paraId="59B12627" w14:textId="77777777" w:rsidR="00E512B8" w:rsidRDefault="00E512B8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C19"/>
    <w:multiLevelType w:val="hybridMultilevel"/>
    <w:tmpl w:val="A3BCF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E3"/>
    <w:multiLevelType w:val="hybridMultilevel"/>
    <w:tmpl w:val="C7E2A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7E73"/>
    <w:multiLevelType w:val="hybridMultilevel"/>
    <w:tmpl w:val="BAB8B7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15BDD"/>
    <w:multiLevelType w:val="hybridMultilevel"/>
    <w:tmpl w:val="0C1CD704"/>
    <w:lvl w:ilvl="0" w:tplc="912A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961"/>
    <w:rsid w:val="0002467D"/>
    <w:rsid w:val="00027A13"/>
    <w:rsid w:val="000526CE"/>
    <w:rsid w:val="00053AFB"/>
    <w:rsid w:val="0006032A"/>
    <w:rsid w:val="00067784"/>
    <w:rsid w:val="00075D0F"/>
    <w:rsid w:val="000A3BC7"/>
    <w:rsid w:val="000D1952"/>
    <w:rsid w:val="000E6413"/>
    <w:rsid w:val="000F4BAD"/>
    <w:rsid w:val="0014426D"/>
    <w:rsid w:val="001453F6"/>
    <w:rsid w:val="00163176"/>
    <w:rsid w:val="00181FA7"/>
    <w:rsid w:val="00195BB1"/>
    <w:rsid w:val="001961D8"/>
    <w:rsid w:val="001C3C23"/>
    <w:rsid w:val="001D07FE"/>
    <w:rsid w:val="001E0990"/>
    <w:rsid w:val="001E48E5"/>
    <w:rsid w:val="001F02BE"/>
    <w:rsid w:val="001F4A77"/>
    <w:rsid w:val="002030DE"/>
    <w:rsid w:val="00226070"/>
    <w:rsid w:val="002312D3"/>
    <w:rsid w:val="002460E4"/>
    <w:rsid w:val="00257313"/>
    <w:rsid w:val="0026722F"/>
    <w:rsid w:val="002729F6"/>
    <w:rsid w:val="00274203"/>
    <w:rsid w:val="002B5AA2"/>
    <w:rsid w:val="002C4FE6"/>
    <w:rsid w:val="002C59DB"/>
    <w:rsid w:val="002D5D72"/>
    <w:rsid w:val="00320082"/>
    <w:rsid w:val="00332A30"/>
    <w:rsid w:val="00340DF5"/>
    <w:rsid w:val="00343BBA"/>
    <w:rsid w:val="00352318"/>
    <w:rsid w:val="003B4D08"/>
    <w:rsid w:val="003B52B9"/>
    <w:rsid w:val="003C4C88"/>
    <w:rsid w:val="003C781E"/>
    <w:rsid w:val="003F6011"/>
    <w:rsid w:val="00423DCF"/>
    <w:rsid w:val="0042464C"/>
    <w:rsid w:val="00441BC5"/>
    <w:rsid w:val="0045459E"/>
    <w:rsid w:val="00470275"/>
    <w:rsid w:val="004C334F"/>
    <w:rsid w:val="004D776C"/>
    <w:rsid w:val="004E6A9C"/>
    <w:rsid w:val="004F7129"/>
    <w:rsid w:val="0050285D"/>
    <w:rsid w:val="00525234"/>
    <w:rsid w:val="0053675C"/>
    <w:rsid w:val="0053718F"/>
    <w:rsid w:val="00545A13"/>
    <w:rsid w:val="00563DA0"/>
    <w:rsid w:val="00594B1E"/>
    <w:rsid w:val="005C4AD2"/>
    <w:rsid w:val="005D7BE6"/>
    <w:rsid w:val="005E18D3"/>
    <w:rsid w:val="005F2D6E"/>
    <w:rsid w:val="005F4B56"/>
    <w:rsid w:val="0060309C"/>
    <w:rsid w:val="006042BD"/>
    <w:rsid w:val="00613D59"/>
    <w:rsid w:val="0063279E"/>
    <w:rsid w:val="00636463"/>
    <w:rsid w:val="00651346"/>
    <w:rsid w:val="006540A2"/>
    <w:rsid w:val="00693BEC"/>
    <w:rsid w:val="006A65BA"/>
    <w:rsid w:val="006D521C"/>
    <w:rsid w:val="006E15A4"/>
    <w:rsid w:val="006E4EE2"/>
    <w:rsid w:val="006F4AA7"/>
    <w:rsid w:val="00702218"/>
    <w:rsid w:val="00723A79"/>
    <w:rsid w:val="00733245"/>
    <w:rsid w:val="00754B26"/>
    <w:rsid w:val="00765061"/>
    <w:rsid w:val="00771874"/>
    <w:rsid w:val="007920E6"/>
    <w:rsid w:val="007A1972"/>
    <w:rsid w:val="007B24E0"/>
    <w:rsid w:val="007D61D8"/>
    <w:rsid w:val="00802D65"/>
    <w:rsid w:val="00817358"/>
    <w:rsid w:val="00821DF9"/>
    <w:rsid w:val="00822716"/>
    <w:rsid w:val="00830CB9"/>
    <w:rsid w:val="008635DA"/>
    <w:rsid w:val="00880996"/>
    <w:rsid w:val="008A6BD4"/>
    <w:rsid w:val="008D01ED"/>
    <w:rsid w:val="008D63B5"/>
    <w:rsid w:val="008E0C28"/>
    <w:rsid w:val="00906B3F"/>
    <w:rsid w:val="00987169"/>
    <w:rsid w:val="009A2DE6"/>
    <w:rsid w:val="009B542C"/>
    <w:rsid w:val="009D7ED6"/>
    <w:rsid w:val="00A02562"/>
    <w:rsid w:val="00A50B13"/>
    <w:rsid w:val="00A53F90"/>
    <w:rsid w:val="00A73403"/>
    <w:rsid w:val="00AB2196"/>
    <w:rsid w:val="00B02A74"/>
    <w:rsid w:val="00B22B43"/>
    <w:rsid w:val="00B41029"/>
    <w:rsid w:val="00B66018"/>
    <w:rsid w:val="00BB327B"/>
    <w:rsid w:val="00BC07A5"/>
    <w:rsid w:val="00BD7002"/>
    <w:rsid w:val="00BE7F86"/>
    <w:rsid w:val="00C24322"/>
    <w:rsid w:val="00C42386"/>
    <w:rsid w:val="00C43AFA"/>
    <w:rsid w:val="00C70158"/>
    <w:rsid w:val="00CD40E9"/>
    <w:rsid w:val="00D157DB"/>
    <w:rsid w:val="00D158B3"/>
    <w:rsid w:val="00D1695F"/>
    <w:rsid w:val="00D225E5"/>
    <w:rsid w:val="00D23823"/>
    <w:rsid w:val="00D53A64"/>
    <w:rsid w:val="00D56BD8"/>
    <w:rsid w:val="00D621AF"/>
    <w:rsid w:val="00D75490"/>
    <w:rsid w:val="00D83124"/>
    <w:rsid w:val="00DA0284"/>
    <w:rsid w:val="00DD4EC5"/>
    <w:rsid w:val="00DD7A36"/>
    <w:rsid w:val="00DE08BC"/>
    <w:rsid w:val="00E17A64"/>
    <w:rsid w:val="00E20189"/>
    <w:rsid w:val="00E3105D"/>
    <w:rsid w:val="00E44CDE"/>
    <w:rsid w:val="00E45E0A"/>
    <w:rsid w:val="00E512B8"/>
    <w:rsid w:val="00E82E29"/>
    <w:rsid w:val="00E855DF"/>
    <w:rsid w:val="00E856F6"/>
    <w:rsid w:val="00EE0F74"/>
    <w:rsid w:val="00F10305"/>
    <w:rsid w:val="00F13263"/>
    <w:rsid w:val="00F40EE6"/>
    <w:rsid w:val="00F46857"/>
    <w:rsid w:val="00F4749E"/>
    <w:rsid w:val="00F83829"/>
    <w:rsid w:val="00FA261C"/>
    <w:rsid w:val="00FB7E2D"/>
    <w:rsid w:val="00FD00A5"/>
    <w:rsid w:val="00FD2876"/>
    <w:rsid w:val="00FE4239"/>
    <w:rsid w:val="00FE5855"/>
    <w:rsid w:val="00FE5BE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1131B568-40EC-425F-A775-9A795AD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817358"/>
    <w:pPr>
      <w:ind w:left="720"/>
      <w:contextualSpacing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D72"/>
    <w:rPr>
      <w:rFonts w:ascii="Segoe UI" w:hAnsi="Segoe UI" w:cs="Segoe UI"/>
      <w:sz w:val="18"/>
      <w:szCs w:val="18"/>
    </w:rPr>
  </w:style>
  <w:style w:type="character" w:customStyle="1" w:styleId="datos">
    <w:name w:val="datos"/>
    <w:basedOn w:val="Fuentedeprrafopredeter"/>
    <w:rsid w:val="00563DA0"/>
  </w:style>
  <w:style w:type="character" w:styleId="Hipervnculo">
    <w:name w:val="Hyperlink"/>
    <w:basedOn w:val="Fuentedeprrafopredeter"/>
    <w:uiPriority w:val="99"/>
    <w:semiHidden/>
    <w:unhideWhenUsed/>
    <w:rsid w:val="0056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Salazar Rojas</cp:lastModifiedBy>
  <cp:revision>2</cp:revision>
  <cp:lastPrinted>2019-08-26T14:12:00Z</cp:lastPrinted>
  <dcterms:created xsi:type="dcterms:W3CDTF">2019-08-26T21:53:00Z</dcterms:created>
  <dcterms:modified xsi:type="dcterms:W3CDTF">2019-08-26T21:53:00Z</dcterms:modified>
</cp:coreProperties>
</file>