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0E51" w14:textId="77777777" w:rsidR="00DE670A" w:rsidRDefault="00DE670A" w:rsidP="00AA5060">
      <w:pPr>
        <w:rPr>
          <w:rFonts w:ascii="Arial" w:eastAsia="Arial" w:hAnsi="Arial" w:cs="Arial"/>
          <w:b/>
          <w:sz w:val="20"/>
          <w:szCs w:val="20"/>
        </w:rPr>
      </w:pPr>
    </w:p>
    <w:p w14:paraId="4DE59501" w14:textId="77777777" w:rsidR="00F2190A" w:rsidRDefault="00F2190A" w:rsidP="00AA5060">
      <w:pPr>
        <w:rPr>
          <w:rFonts w:ascii="Arial" w:eastAsia="Arial" w:hAnsi="Arial" w:cs="Arial"/>
          <w:b/>
          <w:sz w:val="20"/>
          <w:szCs w:val="20"/>
        </w:rPr>
      </w:pPr>
    </w:p>
    <w:p w14:paraId="7964AC3F" w14:textId="010EBE46" w:rsidR="00EB7D3C" w:rsidRPr="00AA5060" w:rsidRDefault="00A21895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 w:rsidRPr="001B09AD">
        <w:rPr>
          <w:rFonts w:ascii="Arial" w:eastAsia="Arial" w:hAnsi="Arial" w:cs="Arial"/>
          <w:b/>
        </w:rPr>
        <w:t xml:space="preserve"> 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>INSPECCIÓN ONCE URBANA DE POLICIA</w:t>
      </w:r>
    </w:p>
    <w:p w14:paraId="4F79BC99" w14:textId="259302CA" w:rsidR="00731BE9" w:rsidRPr="00AA5060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3AA65B" w14:textId="77777777" w:rsidR="00DE3CD3" w:rsidRPr="00AA5060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4C72204" w14:textId="71800EBC" w:rsidR="001B09AD" w:rsidRPr="00AA5060" w:rsidRDefault="002615CC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Comuna Palogrande</w:t>
      </w:r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AA5060">
        <w:rPr>
          <w:rFonts w:ascii="Arial" w:eastAsia="Arial" w:hAnsi="Arial" w:cs="Arial"/>
          <w:sz w:val="20"/>
          <w:szCs w:val="20"/>
        </w:rPr>
        <w:t>1801 de 2016</w:t>
      </w:r>
      <w:r w:rsidRPr="00AA5060">
        <w:rPr>
          <w:rFonts w:ascii="Arial" w:eastAsia="Arial" w:hAnsi="Arial" w:cs="Arial"/>
          <w:sz w:val="20"/>
          <w:szCs w:val="20"/>
        </w:rPr>
        <w:t xml:space="preserve"> Código Nacional de Policía y Convivencia  (CNPC), en especial en el numeral </w:t>
      </w:r>
      <w:r w:rsidR="004B0E53" w:rsidRPr="00AA5060">
        <w:rPr>
          <w:rFonts w:ascii="Arial" w:eastAsia="Arial" w:hAnsi="Arial" w:cs="Arial"/>
          <w:sz w:val="20"/>
          <w:szCs w:val="20"/>
        </w:rPr>
        <w:t>“</w:t>
      </w:r>
      <w:r w:rsidRPr="00AA5060">
        <w:rPr>
          <w:rFonts w:ascii="Arial" w:eastAsia="Arial" w:hAnsi="Arial" w:cs="Arial"/>
          <w:sz w:val="20"/>
          <w:szCs w:val="20"/>
        </w:rPr>
        <w:t xml:space="preserve">2 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</w:t>
      </w:r>
      <w:r w:rsidRPr="00AA5060">
        <w:rPr>
          <w:rFonts w:ascii="Arial" w:eastAsia="Arial" w:hAnsi="Arial" w:cs="Arial"/>
          <w:sz w:val="20"/>
          <w:szCs w:val="20"/>
        </w:rPr>
        <w:t xml:space="preserve">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AA5060">
        <w:rPr>
          <w:rFonts w:ascii="Arial" w:eastAsia="Arial" w:hAnsi="Arial" w:cs="Arial"/>
          <w:sz w:val="20"/>
          <w:szCs w:val="20"/>
        </w:rPr>
        <w:t>.”</w:t>
      </w:r>
      <w:r w:rsidR="00EB4A78" w:rsidRPr="00AA5060">
        <w:rPr>
          <w:rFonts w:ascii="Arial" w:eastAsia="Arial" w:hAnsi="Arial" w:cs="Arial"/>
          <w:sz w:val="20"/>
          <w:szCs w:val="20"/>
        </w:rPr>
        <w:t>, se procede a citar a audiencia a las siguientes personas en la fecha señalada</w:t>
      </w:r>
      <w:r w:rsidR="00B46D91" w:rsidRPr="00AA5060">
        <w:rPr>
          <w:rFonts w:ascii="Arial" w:eastAsia="Arial" w:hAnsi="Arial" w:cs="Arial"/>
          <w:sz w:val="20"/>
          <w:szCs w:val="20"/>
        </w:rPr>
        <w:t xml:space="preserve"> en el siguiente recuadro. El presunto infractor deberá</w:t>
      </w:r>
      <w:r w:rsidR="00EB4A78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9B01F5" w:rsidRPr="00AA5060">
        <w:rPr>
          <w:rFonts w:ascii="Arial" w:eastAsia="Arial" w:hAnsi="Arial" w:cs="Arial"/>
          <w:sz w:val="20"/>
          <w:szCs w:val="20"/>
        </w:rPr>
        <w:t xml:space="preserve"> asistir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con su documento de identidad original a </w:t>
      </w:r>
      <w:r w:rsidR="00B46D91" w:rsidRPr="00AA5060">
        <w:rPr>
          <w:rFonts w:ascii="Arial" w:eastAsia="Arial" w:hAnsi="Arial" w:cs="Arial"/>
          <w:sz w:val="20"/>
          <w:szCs w:val="20"/>
        </w:rPr>
        <w:t>las diligencias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de audiencia pública dentro del proceso verbal abreviado, la cual se llevará </w:t>
      </w:r>
      <w:r w:rsidR="007C3196" w:rsidRPr="00AA5060">
        <w:rPr>
          <w:rFonts w:ascii="Arial" w:eastAsia="Arial" w:hAnsi="Arial" w:cs="Arial"/>
          <w:sz w:val="20"/>
          <w:szCs w:val="20"/>
        </w:rPr>
        <w:t>e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n las instalaciones de la Inspección Once Urbana de Policía, ubicada </w:t>
      </w:r>
      <w:r w:rsidR="001B09AD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4A768C" w:rsidRPr="00AA5060">
        <w:rPr>
          <w:rFonts w:ascii="Arial" w:eastAsia="Arial" w:hAnsi="Arial" w:cs="Arial"/>
          <w:sz w:val="20"/>
          <w:szCs w:val="20"/>
        </w:rPr>
        <w:t>en la carrera 20 N 71-08 Barrio Alta Suiza, teléfono 8866329. En el horario señalado</w:t>
      </w:r>
      <w:r w:rsidR="00C32B8E" w:rsidRPr="00AA5060"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26D715ED" w:rsidR="005F7DE6" w:rsidRPr="00F6091A" w:rsidRDefault="00E10FCB" w:rsidP="00E10FC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7A7BCD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B9B9849" w14:textId="474E7DC1" w:rsidR="005F7DE6" w:rsidRPr="00F6091A" w:rsidRDefault="00E10FCB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ANDRES FELIPE MURILLO SOTO</w:t>
            </w:r>
          </w:p>
        </w:tc>
        <w:tc>
          <w:tcPr>
            <w:tcW w:w="1440" w:type="dxa"/>
          </w:tcPr>
          <w:p w14:paraId="3B2DDC72" w14:textId="1AA3BF0A" w:rsidR="005F7DE6" w:rsidRPr="00F6091A" w:rsidRDefault="005F7DE6" w:rsidP="00E10FC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E10FCB">
              <w:rPr>
                <w:rFonts w:ascii="Arial" w:eastAsia="Arial" w:hAnsi="Arial" w:cs="Arial"/>
                <w:sz w:val="16"/>
                <w:szCs w:val="16"/>
              </w:rPr>
              <w:t>24144</w:t>
            </w:r>
          </w:p>
        </w:tc>
        <w:tc>
          <w:tcPr>
            <w:tcW w:w="1325" w:type="dxa"/>
          </w:tcPr>
          <w:p w14:paraId="696ED688" w14:textId="5371942E" w:rsidR="005F7DE6" w:rsidRPr="00F6091A" w:rsidRDefault="00E10FCB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11642</w:t>
            </w:r>
            <w:r w:rsidR="002D5F17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C29066E" w14:textId="129697D2" w:rsidR="005F7DE6" w:rsidRPr="00F6091A" w:rsidRDefault="005F7DE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  <w:tr w:rsidR="00E10FCB" w:rsidRPr="00915D6C" w14:paraId="09F0F8B0" w14:textId="77777777" w:rsidTr="002673E1">
        <w:tc>
          <w:tcPr>
            <w:tcW w:w="1200" w:type="dxa"/>
          </w:tcPr>
          <w:p w14:paraId="5059772D" w14:textId="694DB714" w:rsidR="00E10FCB" w:rsidRPr="00F6091A" w:rsidRDefault="00E10FCB" w:rsidP="00E10FC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33DD42A" w14:textId="1B3AAC0D" w:rsidR="00E10FCB" w:rsidRPr="00F6091A" w:rsidRDefault="000A33CC" w:rsidP="00E10FC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SERGIO ALEJANDRO MORALES M.</w:t>
            </w:r>
          </w:p>
        </w:tc>
        <w:tc>
          <w:tcPr>
            <w:tcW w:w="1440" w:type="dxa"/>
          </w:tcPr>
          <w:p w14:paraId="4601086E" w14:textId="738594EE" w:rsidR="00E10FCB" w:rsidRPr="00F6091A" w:rsidRDefault="00E10FCB" w:rsidP="00E10FC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17-001-24145</w:t>
            </w:r>
          </w:p>
        </w:tc>
        <w:tc>
          <w:tcPr>
            <w:tcW w:w="1325" w:type="dxa"/>
          </w:tcPr>
          <w:p w14:paraId="30AD2E24" w14:textId="22C43123" w:rsidR="00E10FCB" w:rsidRPr="00F6091A" w:rsidRDefault="00E10FCB" w:rsidP="00E10FC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11643-2019</w:t>
            </w:r>
          </w:p>
        </w:tc>
        <w:tc>
          <w:tcPr>
            <w:tcW w:w="1315" w:type="dxa"/>
          </w:tcPr>
          <w:p w14:paraId="7ECFEE2C" w14:textId="11C8F0C1" w:rsidR="00E10FCB" w:rsidRPr="00F6091A" w:rsidRDefault="00E10FCB" w:rsidP="00E10FC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8:00 A.M</w:t>
            </w:r>
          </w:p>
        </w:tc>
      </w:tr>
      <w:tr w:rsidR="00E10FCB" w:rsidRPr="00915D6C" w14:paraId="04A65F3E" w14:textId="77777777" w:rsidTr="002673E1">
        <w:tc>
          <w:tcPr>
            <w:tcW w:w="1200" w:type="dxa"/>
          </w:tcPr>
          <w:p w14:paraId="1111E78D" w14:textId="65FF49BD" w:rsidR="00E10FCB" w:rsidRPr="00F6091A" w:rsidRDefault="00E10FCB" w:rsidP="00E10FC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76ECB714" w14:textId="2185503B" w:rsidR="00E10FCB" w:rsidRPr="00F6091A" w:rsidRDefault="006268ED" w:rsidP="00E10FC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HELMER ALBERTO VILLA ESTRADA</w:t>
            </w:r>
          </w:p>
        </w:tc>
        <w:tc>
          <w:tcPr>
            <w:tcW w:w="1440" w:type="dxa"/>
          </w:tcPr>
          <w:p w14:paraId="72387692" w14:textId="689EAEAD" w:rsidR="00E10FCB" w:rsidRPr="00F6091A" w:rsidRDefault="00E10FCB" w:rsidP="00626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6268ED">
              <w:rPr>
                <w:rFonts w:ascii="Arial" w:eastAsia="Arial" w:hAnsi="Arial" w:cs="Arial"/>
                <w:sz w:val="16"/>
                <w:szCs w:val="16"/>
              </w:rPr>
              <w:t>32467</w:t>
            </w:r>
          </w:p>
        </w:tc>
        <w:tc>
          <w:tcPr>
            <w:tcW w:w="1325" w:type="dxa"/>
          </w:tcPr>
          <w:p w14:paraId="7B29A610" w14:textId="4886179E" w:rsidR="00E10FCB" w:rsidRPr="00F6091A" w:rsidRDefault="006268ED" w:rsidP="00E10FC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11846</w:t>
            </w:r>
            <w:r w:rsidR="00E10FC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07D4AABA" w14:textId="50455B87" w:rsidR="00E10FCB" w:rsidRPr="00F6091A" w:rsidRDefault="00E10FCB" w:rsidP="00E10FC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A.M</w:t>
            </w:r>
          </w:p>
        </w:tc>
      </w:tr>
      <w:tr w:rsidR="00E10FCB" w14:paraId="7F59C025" w14:textId="77777777" w:rsidTr="00DD4301">
        <w:tc>
          <w:tcPr>
            <w:tcW w:w="1200" w:type="dxa"/>
          </w:tcPr>
          <w:p w14:paraId="2A1B0A22" w14:textId="1EE8FF86" w:rsidR="00E10FCB" w:rsidRPr="00F6091A" w:rsidRDefault="00E10FCB" w:rsidP="00E10FC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6A6089EC" w14:textId="4ADC2805" w:rsidR="00E10FCB" w:rsidRPr="00F6091A" w:rsidRDefault="000A33CC" w:rsidP="00E10FC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ESTEBAN GARCIA HOYOS</w:t>
            </w:r>
          </w:p>
        </w:tc>
        <w:tc>
          <w:tcPr>
            <w:tcW w:w="1440" w:type="dxa"/>
          </w:tcPr>
          <w:p w14:paraId="14981F31" w14:textId="70F6B9CD" w:rsidR="00E10FCB" w:rsidRPr="00F6091A" w:rsidRDefault="00E10FCB" w:rsidP="000A33C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0A33CC">
              <w:rPr>
                <w:rFonts w:ascii="Arial" w:eastAsia="Arial" w:hAnsi="Arial" w:cs="Arial"/>
                <w:sz w:val="16"/>
                <w:szCs w:val="16"/>
              </w:rPr>
              <w:t>31775</w:t>
            </w:r>
          </w:p>
        </w:tc>
        <w:tc>
          <w:tcPr>
            <w:tcW w:w="1325" w:type="dxa"/>
          </w:tcPr>
          <w:p w14:paraId="2AF16954" w14:textId="47B0E865" w:rsidR="00E10FCB" w:rsidRPr="00F6091A" w:rsidRDefault="000A33CC" w:rsidP="00E10FC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11775</w:t>
            </w:r>
            <w:r w:rsidR="00E10FC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0A627CC8" w14:textId="5196C32E" w:rsidR="00E10FCB" w:rsidRPr="00F6091A" w:rsidRDefault="00E10FCB" w:rsidP="00E10FC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  <w:szCs w:val="16"/>
              </w:rPr>
              <w:t>00 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61F42" w14:paraId="6C5638EF" w14:textId="77777777" w:rsidTr="00DD4301">
        <w:tc>
          <w:tcPr>
            <w:tcW w:w="1200" w:type="dxa"/>
          </w:tcPr>
          <w:p w14:paraId="6D9D975E" w14:textId="42D31DF0" w:rsidR="00E61F42" w:rsidRDefault="00E61F42" w:rsidP="00E10FC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31-05-2019</w:t>
            </w:r>
          </w:p>
        </w:tc>
        <w:tc>
          <w:tcPr>
            <w:tcW w:w="3595" w:type="dxa"/>
          </w:tcPr>
          <w:p w14:paraId="51C4E00B" w14:textId="3830566E" w:rsidR="00E61F42" w:rsidRDefault="00E61F42" w:rsidP="00E10FC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GERMAN DIEGO ARISTIZABAL DUQUE</w:t>
            </w:r>
          </w:p>
        </w:tc>
        <w:tc>
          <w:tcPr>
            <w:tcW w:w="1440" w:type="dxa"/>
          </w:tcPr>
          <w:p w14:paraId="08D3D93F" w14:textId="3170966C" w:rsidR="00E61F42" w:rsidRDefault="00E61F42" w:rsidP="000A33C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17-001-32466</w:t>
            </w:r>
          </w:p>
        </w:tc>
        <w:tc>
          <w:tcPr>
            <w:tcW w:w="1325" w:type="dxa"/>
          </w:tcPr>
          <w:p w14:paraId="4241F1CB" w14:textId="47478C9E" w:rsidR="00E61F42" w:rsidRDefault="00E61F42" w:rsidP="00E10FC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11787-2019</w:t>
            </w:r>
          </w:p>
        </w:tc>
        <w:tc>
          <w:tcPr>
            <w:tcW w:w="1315" w:type="dxa"/>
          </w:tcPr>
          <w:p w14:paraId="76E5E384" w14:textId="69770C48" w:rsidR="00E61F42" w:rsidRDefault="00E61F42" w:rsidP="00E10FC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9:30 A.M</w:t>
            </w:r>
          </w:p>
        </w:tc>
      </w:tr>
      <w:tr w:rsidR="00E10FCB" w14:paraId="5F3B303C" w14:textId="77777777" w:rsidTr="00DD4301">
        <w:tc>
          <w:tcPr>
            <w:tcW w:w="1200" w:type="dxa"/>
          </w:tcPr>
          <w:p w14:paraId="35CAABAD" w14:textId="5E434AAD" w:rsidR="00E10FCB" w:rsidRPr="00F6091A" w:rsidRDefault="00E10FCB" w:rsidP="00E10FC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3B28CB76" w14:textId="34E736CE" w:rsidR="00E10FCB" w:rsidRPr="00F6091A" w:rsidRDefault="000A33CC" w:rsidP="00E10FC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LEANDRO GARCIA GOMEZ</w:t>
            </w:r>
          </w:p>
        </w:tc>
        <w:tc>
          <w:tcPr>
            <w:tcW w:w="1440" w:type="dxa"/>
          </w:tcPr>
          <w:p w14:paraId="27124FE0" w14:textId="708B9636" w:rsidR="00E10FCB" w:rsidRPr="00F6091A" w:rsidRDefault="00E10FCB" w:rsidP="000A33C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E61F42">
              <w:rPr>
                <w:rFonts w:ascii="Arial" w:eastAsia="Arial" w:hAnsi="Arial" w:cs="Arial"/>
                <w:sz w:val="16"/>
                <w:szCs w:val="16"/>
              </w:rPr>
              <w:t>32473</w:t>
            </w:r>
          </w:p>
        </w:tc>
        <w:tc>
          <w:tcPr>
            <w:tcW w:w="1325" w:type="dxa"/>
          </w:tcPr>
          <w:p w14:paraId="048F0E55" w14:textId="60AD17D9" w:rsidR="00E10FCB" w:rsidRPr="00F6091A" w:rsidRDefault="00E61F42" w:rsidP="00E10FC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11959</w:t>
            </w:r>
            <w:r w:rsidR="00E10FCB">
              <w:rPr>
                <w:rFonts w:ascii="Arial" w:eastAsia="Arial" w:hAnsi="Arial" w:cs="Arial"/>
                <w:sz w:val="16"/>
                <w:szCs w:val="16"/>
              </w:rPr>
              <w:t>7-2019</w:t>
            </w:r>
          </w:p>
        </w:tc>
        <w:tc>
          <w:tcPr>
            <w:tcW w:w="1315" w:type="dxa"/>
          </w:tcPr>
          <w:p w14:paraId="7F259111" w14:textId="713F4CAB" w:rsidR="00E10FCB" w:rsidRPr="00F6091A" w:rsidRDefault="00E61F42" w:rsidP="00E61F4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E10FCB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10FCB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E10FCB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E10FC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E10FCB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E10FCB" w14:paraId="1FF8E860" w14:textId="77777777" w:rsidTr="00DD4301">
        <w:tc>
          <w:tcPr>
            <w:tcW w:w="1200" w:type="dxa"/>
          </w:tcPr>
          <w:p w14:paraId="783F802B" w14:textId="216B6A5A" w:rsidR="00E10FCB" w:rsidRPr="003D72EB" w:rsidRDefault="00E10FCB" w:rsidP="00E10FC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3724F98B" w14:textId="6B78BDB7" w:rsidR="00E10FCB" w:rsidRPr="00F6091A" w:rsidRDefault="00E61F42" w:rsidP="00E10FC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VICTOR ALFONSO ZAMBRANO RODRIGUEZ</w:t>
            </w:r>
          </w:p>
        </w:tc>
        <w:tc>
          <w:tcPr>
            <w:tcW w:w="1440" w:type="dxa"/>
          </w:tcPr>
          <w:p w14:paraId="20861028" w14:textId="0BB1D265" w:rsidR="00E10FCB" w:rsidRDefault="00E10FCB" w:rsidP="00E61F4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E61F42">
              <w:rPr>
                <w:rFonts w:ascii="Arial" w:eastAsia="Arial" w:hAnsi="Arial" w:cs="Arial"/>
                <w:sz w:val="16"/>
                <w:szCs w:val="16"/>
              </w:rPr>
              <w:t>32475</w:t>
            </w:r>
          </w:p>
        </w:tc>
        <w:tc>
          <w:tcPr>
            <w:tcW w:w="1325" w:type="dxa"/>
          </w:tcPr>
          <w:p w14:paraId="52268D05" w14:textId="2620679A" w:rsidR="00E10FCB" w:rsidRDefault="00E61F42" w:rsidP="00E10FC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12174</w:t>
            </w:r>
            <w:r w:rsidR="00E10FCB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2BFCE564" w14:textId="0C851B5A" w:rsidR="00E10FCB" w:rsidRDefault="00E10FCB" w:rsidP="00E61F4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</w:t>
            </w:r>
            <w:r w:rsidR="00E61F42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</w:tbl>
    <w:p w14:paraId="1A39707B" w14:textId="77777777" w:rsidR="00915F9B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59CD3288" w:rsidR="00731BE9" w:rsidRPr="00317281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 w:rsidRPr="00317281">
        <w:rPr>
          <w:rFonts w:ascii="Arial" w:eastAsia="Arial" w:hAnsi="Arial" w:cs="Arial"/>
          <w:sz w:val="20"/>
          <w:szCs w:val="20"/>
        </w:rPr>
        <w:t>23 de la Ley 1801 de 2016, CNPC</w:t>
      </w:r>
      <w:r w:rsidRPr="00317281">
        <w:rPr>
          <w:rFonts w:ascii="Arial" w:eastAsia="Arial" w:hAnsi="Arial" w:cs="Arial"/>
          <w:sz w:val="20"/>
          <w:szCs w:val="20"/>
        </w:rPr>
        <w:t>.</w:t>
      </w:r>
    </w:p>
    <w:p w14:paraId="0F5E39A8" w14:textId="0BD4B6B5" w:rsidR="00805639" w:rsidRDefault="00DE3CD3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hoy,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</w:t>
      </w:r>
      <w:r w:rsidR="00E61F42">
        <w:rPr>
          <w:rFonts w:ascii="Arial" w:eastAsia="Arial" w:hAnsi="Arial" w:cs="Arial"/>
          <w:sz w:val="20"/>
          <w:szCs w:val="20"/>
        </w:rPr>
        <w:t>24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 </w:t>
      </w:r>
      <w:r w:rsidR="00AA5060" w:rsidRPr="00317281">
        <w:rPr>
          <w:rFonts w:ascii="Arial" w:eastAsia="Arial" w:hAnsi="Arial" w:cs="Arial"/>
          <w:sz w:val="20"/>
          <w:szCs w:val="20"/>
        </w:rPr>
        <w:t>mayo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 2019</w:t>
      </w:r>
      <w:r w:rsidRPr="00317281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en la página web de la Alcaldía de Manizales</w:t>
      </w:r>
      <w:r w:rsidR="00157B62" w:rsidRPr="00317281">
        <w:rPr>
          <w:rFonts w:ascii="Arial" w:eastAsia="Arial" w:hAnsi="Arial" w:cs="Arial"/>
          <w:sz w:val="20"/>
          <w:szCs w:val="20"/>
        </w:rPr>
        <w:t xml:space="preserve"> (</w:t>
      </w:r>
      <w:hyperlink r:id="rId8" w:history="1">
        <w:r w:rsidR="00157B62"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="00157B62" w:rsidRPr="00317281">
        <w:rPr>
          <w:rFonts w:ascii="Calibri" w:hAnsi="Calibri" w:cs="Calibri"/>
          <w:color w:val="000000"/>
          <w:sz w:val="20"/>
          <w:szCs w:val="20"/>
        </w:rPr>
        <w:t>)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 y</w:t>
      </w:r>
      <w:r w:rsidRPr="00317281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317281">
        <w:rPr>
          <w:rFonts w:ascii="Arial" w:eastAsia="Arial" w:hAnsi="Arial" w:cs="Arial"/>
          <w:sz w:val="20"/>
          <w:szCs w:val="20"/>
        </w:rPr>
        <w:t xml:space="preserve">, siendo las 7:00 </w:t>
      </w:r>
      <w:proofErr w:type="spellStart"/>
      <w:r w:rsidRPr="00317281">
        <w:rPr>
          <w:rFonts w:ascii="Arial" w:eastAsia="Arial" w:hAnsi="Arial" w:cs="Arial"/>
          <w:sz w:val="20"/>
          <w:szCs w:val="20"/>
        </w:rPr>
        <w:t>a.m</w:t>
      </w:r>
      <w:proofErr w:type="spellEnd"/>
      <w:r w:rsidRPr="00317281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317281">
        <w:rPr>
          <w:rFonts w:ascii="Arial" w:eastAsia="Arial" w:hAnsi="Arial" w:cs="Arial"/>
          <w:sz w:val="20"/>
          <w:szCs w:val="20"/>
        </w:rPr>
        <w:t>.</w:t>
      </w:r>
    </w:p>
    <w:p w14:paraId="7A71FC2A" w14:textId="77777777" w:rsidR="00E61F42" w:rsidRDefault="00E61F42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</w:rPr>
      </w:pPr>
    </w:p>
    <w:p w14:paraId="01E3E33A" w14:textId="77777777" w:rsidR="00E61F42" w:rsidRDefault="00E61F42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1E90E73D" w14:textId="0FA340A5" w:rsidR="00E61F42" w:rsidRPr="00317281" w:rsidRDefault="001E29E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6499B8E" w14:textId="2B22D7BA" w:rsidR="006F5579" w:rsidRDefault="00604273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57E2EDDF" wp14:editId="56F5B4B8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D6EE" w14:textId="2C52F0C6" w:rsidR="00350B90" w:rsidRDefault="00776E14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556A58EB" w14:textId="0B8AE0EE" w:rsidR="00776E14" w:rsidRDefault="00776E14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34E0CC8C" w14:textId="77777777" w:rsidR="002D5F17" w:rsidRPr="00F6091A" w:rsidRDefault="002D5F17" w:rsidP="001D05C9">
      <w:pPr>
        <w:rPr>
          <w:rFonts w:ascii="Arial" w:eastAsia="Arial" w:hAnsi="Arial" w:cs="Arial"/>
          <w:sz w:val="20"/>
          <w:szCs w:val="20"/>
        </w:rPr>
      </w:pP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09733A" w14:textId="77777777" w:rsidR="00805639" w:rsidRDefault="0080563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26206A18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92D83C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07549B57" w:rsidR="00564E5B" w:rsidRDefault="00564E5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3A086AE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6FF909A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FF57782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852CA45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1B26B28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69BA97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CC09AC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3FDF99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15CEC06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4D777AC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916E4FE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E5BA02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2C1B63F0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D5C66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128490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87ABC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6F696A9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CFEA27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sectPr w:rsidR="00CE0E61" w:rsidSect="003E4654">
      <w:headerReference w:type="default" r:id="rId10"/>
      <w:pgSz w:w="12240" w:h="20160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413BC" w14:textId="77777777" w:rsidR="00343792" w:rsidRDefault="00343792" w:rsidP="000F4BAD">
      <w:r>
        <w:separator/>
      </w:r>
    </w:p>
  </w:endnote>
  <w:endnote w:type="continuationSeparator" w:id="0">
    <w:p w14:paraId="42438CD2" w14:textId="77777777" w:rsidR="00343792" w:rsidRDefault="00343792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9FA74" w14:textId="77777777" w:rsidR="00343792" w:rsidRDefault="00343792" w:rsidP="000F4BAD">
      <w:r>
        <w:separator/>
      </w:r>
    </w:p>
  </w:footnote>
  <w:footnote w:type="continuationSeparator" w:id="0">
    <w:p w14:paraId="67B73E8F" w14:textId="77777777" w:rsidR="00343792" w:rsidRDefault="00343792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43809"/>
    <w:rsid w:val="0006032A"/>
    <w:rsid w:val="00072482"/>
    <w:rsid w:val="00074DA3"/>
    <w:rsid w:val="00075D0F"/>
    <w:rsid w:val="00095CBC"/>
    <w:rsid w:val="000A33CC"/>
    <w:rsid w:val="000F4BAD"/>
    <w:rsid w:val="00106E84"/>
    <w:rsid w:val="00115B6A"/>
    <w:rsid w:val="001256DF"/>
    <w:rsid w:val="00141EAA"/>
    <w:rsid w:val="00142936"/>
    <w:rsid w:val="001453F6"/>
    <w:rsid w:val="0015621D"/>
    <w:rsid w:val="00157B62"/>
    <w:rsid w:val="00160962"/>
    <w:rsid w:val="001708A2"/>
    <w:rsid w:val="00182053"/>
    <w:rsid w:val="0019475E"/>
    <w:rsid w:val="001B09AD"/>
    <w:rsid w:val="001B1D7F"/>
    <w:rsid w:val="001D05C9"/>
    <w:rsid w:val="001D07FE"/>
    <w:rsid w:val="001D4106"/>
    <w:rsid w:val="001E29E0"/>
    <w:rsid w:val="001F02BE"/>
    <w:rsid w:val="001F3AC5"/>
    <w:rsid w:val="0020511E"/>
    <w:rsid w:val="00221A2E"/>
    <w:rsid w:val="00225BA6"/>
    <w:rsid w:val="002356BB"/>
    <w:rsid w:val="002615CC"/>
    <w:rsid w:val="00262A8C"/>
    <w:rsid w:val="002673E1"/>
    <w:rsid w:val="002842AC"/>
    <w:rsid w:val="002A487C"/>
    <w:rsid w:val="002A58B3"/>
    <w:rsid w:val="002A5DE9"/>
    <w:rsid w:val="002C59DB"/>
    <w:rsid w:val="002D5F17"/>
    <w:rsid w:val="002F3B43"/>
    <w:rsid w:val="002F633D"/>
    <w:rsid w:val="00317281"/>
    <w:rsid w:val="00321BE5"/>
    <w:rsid w:val="00327D76"/>
    <w:rsid w:val="00343792"/>
    <w:rsid w:val="00343BBA"/>
    <w:rsid w:val="00347E30"/>
    <w:rsid w:val="00350B90"/>
    <w:rsid w:val="003527FE"/>
    <w:rsid w:val="00357063"/>
    <w:rsid w:val="00395C25"/>
    <w:rsid w:val="003B1670"/>
    <w:rsid w:val="003E4654"/>
    <w:rsid w:val="00403F9F"/>
    <w:rsid w:val="00411EB2"/>
    <w:rsid w:val="00415087"/>
    <w:rsid w:val="00421D71"/>
    <w:rsid w:val="00424AAC"/>
    <w:rsid w:val="004348EB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E4DE4"/>
    <w:rsid w:val="004E52B6"/>
    <w:rsid w:val="004E6A9C"/>
    <w:rsid w:val="00504CBD"/>
    <w:rsid w:val="005242AB"/>
    <w:rsid w:val="0053718F"/>
    <w:rsid w:val="005463CD"/>
    <w:rsid w:val="00564E5B"/>
    <w:rsid w:val="00567839"/>
    <w:rsid w:val="00581FCC"/>
    <w:rsid w:val="005A7C2A"/>
    <w:rsid w:val="005B61FF"/>
    <w:rsid w:val="005E7902"/>
    <w:rsid w:val="005F2D6E"/>
    <w:rsid w:val="005F7DE6"/>
    <w:rsid w:val="00603B66"/>
    <w:rsid w:val="00604273"/>
    <w:rsid w:val="006268ED"/>
    <w:rsid w:val="006370EB"/>
    <w:rsid w:val="00651346"/>
    <w:rsid w:val="0068618B"/>
    <w:rsid w:val="00691154"/>
    <w:rsid w:val="006918A6"/>
    <w:rsid w:val="00693BEC"/>
    <w:rsid w:val="006967D9"/>
    <w:rsid w:val="006A65BA"/>
    <w:rsid w:val="006A71EC"/>
    <w:rsid w:val="006C3C06"/>
    <w:rsid w:val="006C4D1E"/>
    <w:rsid w:val="006E4EE2"/>
    <w:rsid w:val="006E4F2E"/>
    <w:rsid w:val="006F20D8"/>
    <w:rsid w:val="006F5579"/>
    <w:rsid w:val="00702218"/>
    <w:rsid w:val="00702B22"/>
    <w:rsid w:val="00723A79"/>
    <w:rsid w:val="007243F1"/>
    <w:rsid w:val="00731BE9"/>
    <w:rsid w:val="00774EAA"/>
    <w:rsid w:val="00776E14"/>
    <w:rsid w:val="007807F6"/>
    <w:rsid w:val="007A1972"/>
    <w:rsid w:val="007A19E9"/>
    <w:rsid w:val="007A7BCD"/>
    <w:rsid w:val="007C179F"/>
    <w:rsid w:val="007C3196"/>
    <w:rsid w:val="007F1685"/>
    <w:rsid w:val="008010EC"/>
    <w:rsid w:val="00804441"/>
    <w:rsid w:val="00805639"/>
    <w:rsid w:val="008115DE"/>
    <w:rsid w:val="00821DF9"/>
    <w:rsid w:val="00880996"/>
    <w:rsid w:val="00881E02"/>
    <w:rsid w:val="008A6092"/>
    <w:rsid w:val="008C033B"/>
    <w:rsid w:val="008E0C28"/>
    <w:rsid w:val="00906973"/>
    <w:rsid w:val="009126CA"/>
    <w:rsid w:val="00915D6C"/>
    <w:rsid w:val="00915F9B"/>
    <w:rsid w:val="009209E2"/>
    <w:rsid w:val="00931EC2"/>
    <w:rsid w:val="0093309F"/>
    <w:rsid w:val="00974683"/>
    <w:rsid w:val="009A07F4"/>
    <w:rsid w:val="009A2DE6"/>
    <w:rsid w:val="009A5137"/>
    <w:rsid w:val="009B01F5"/>
    <w:rsid w:val="009B27CC"/>
    <w:rsid w:val="009B3E8A"/>
    <w:rsid w:val="009D7ED6"/>
    <w:rsid w:val="009E6C1A"/>
    <w:rsid w:val="00A16316"/>
    <w:rsid w:val="00A21895"/>
    <w:rsid w:val="00A35898"/>
    <w:rsid w:val="00A53F90"/>
    <w:rsid w:val="00A75B2E"/>
    <w:rsid w:val="00A97660"/>
    <w:rsid w:val="00AA5060"/>
    <w:rsid w:val="00AA52F6"/>
    <w:rsid w:val="00AC6E5E"/>
    <w:rsid w:val="00AE2AE1"/>
    <w:rsid w:val="00B202DE"/>
    <w:rsid w:val="00B22B7D"/>
    <w:rsid w:val="00B251C3"/>
    <w:rsid w:val="00B46D91"/>
    <w:rsid w:val="00B51F65"/>
    <w:rsid w:val="00B67379"/>
    <w:rsid w:val="00B766DC"/>
    <w:rsid w:val="00B776F0"/>
    <w:rsid w:val="00B87999"/>
    <w:rsid w:val="00BB1B9B"/>
    <w:rsid w:val="00BD1BAA"/>
    <w:rsid w:val="00BD7002"/>
    <w:rsid w:val="00BE1DF3"/>
    <w:rsid w:val="00BF760A"/>
    <w:rsid w:val="00C02B05"/>
    <w:rsid w:val="00C24322"/>
    <w:rsid w:val="00C30AE8"/>
    <w:rsid w:val="00C32B8E"/>
    <w:rsid w:val="00C339FC"/>
    <w:rsid w:val="00C6571B"/>
    <w:rsid w:val="00CB1436"/>
    <w:rsid w:val="00CB543D"/>
    <w:rsid w:val="00CC2BD8"/>
    <w:rsid w:val="00CC5BAE"/>
    <w:rsid w:val="00CD401E"/>
    <w:rsid w:val="00CD40E9"/>
    <w:rsid w:val="00CE0E61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95306"/>
    <w:rsid w:val="00D97BC9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0FCB"/>
    <w:rsid w:val="00E17B4B"/>
    <w:rsid w:val="00E20189"/>
    <w:rsid w:val="00E3105D"/>
    <w:rsid w:val="00E35809"/>
    <w:rsid w:val="00E43408"/>
    <w:rsid w:val="00E45E0A"/>
    <w:rsid w:val="00E5306B"/>
    <w:rsid w:val="00E60D62"/>
    <w:rsid w:val="00E61F42"/>
    <w:rsid w:val="00E62A4A"/>
    <w:rsid w:val="00E741EB"/>
    <w:rsid w:val="00E815E5"/>
    <w:rsid w:val="00E82E29"/>
    <w:rsid w:val="00EB4A78"/>
    <w:rsid w:val="00EB7D3C"/>
    <w:rsid w:val="00ED3730"/>
    <w:rsid w:val="00ED51D0"/>
    <w:rsid w:val="00ED6212"/>
    <w:rsid w:val="00ED7BFF"/>
    <w:rsid w:val="00EE0F74"/>
    <w:rsid w:val="00F2190A"/>
    <w:rsid w:val="00F40EE6"/>
    <w:rsid w:val="00F6091A"/>
    <w:rsid w:val="00F7387E"/>
    <w:rsid w:val="00FA7D5F"/>
    <w:rsid w:val="00FB7E2D"/>
    <w:rsid w:val="00FC062E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zales.gov.co/Contenido/Alcaldia/77/espacio-para-notificaciones-a-terce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2DA8-CCC9-4D76-AFA7-41B498CC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91</cp:revision>
  <cp:lastPrinted>2019-05-23T15:37:00Z</cp:lastPrinted>
  <dcterms:created xsi:type="dcterms:W3CDTF">2019-01-30T15:20:00Z</dcterms:created>
  <dcterms:modified xsi:type="dcterms:W3CDTF">2019-05-23T16:12:00Z</dcterms:modified>
</cp:coreProperties>
</file>