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8D" w:rsidRPr="005C658D" w:rsidRDefault="005C658D" w:rsidP="005C6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4"/>
      </w:tblGrid>
      <w:tr w:rsidR="005C658D" w:rsidRPr="005C658D" w:rsidTr="005C65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5886"/>
            </w:tblGrid>
            <w:tr w:rsidR="005C658D" w:rsidRPr="005C658D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5C658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952500" cy="1409700"/>
                        <wp:effectExtent l="0" t="0" r="0" b="0"/>
                        <wp:docPr id="10" name="Imagen 10" descr="https://alcaldiademanizales.isolucion.co/Medios4AlcManizale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lcaldiademanizales.isolucion.co/Medios4AlcManizale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PROCEDIMIENTO</w:t>
                  </w:r>
                </w:p>
              </w:tc>
            </w:tr>
            <w:tr w:rsidR="005C658D" w:rsidRPr="005C658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ELABORAR ACTO ADMINISTRATIVO DE NOMBRAMIENTO FUNCIONARIOS DE PLANTA Y SUPERNUMERARIOS</w:t>
                  </w:r>
                </w:p>
              </w:tc>
            </w:tr>
            <w:tr w:rsidR="005C658D" w:rsidRPr="005C658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VERSIÓN 1</w:t>
                  </w:r>
                </w:p>
              </w:tc>
            </w:tr>
            <w:tr w:rsidR="005C658D" w:rsidRPr="005C658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CÓDIGO PSI-SJM-PR-008</w:t>
                  </w:r>
                </w:p>
              </w:tc>
            </w:tr>
          </w:tbl>
          <w:p w:rsidR="005C658D" w:rsidRPr="005C658D" w:rsidRDefault="005C658D" w:rsidP="005C658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O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3924"/>
              <w:gridCol w:w="3924"/>
            </w:tblGrid>
            <w:tr w:rsidR="005C658D" w:rsidRPr="005C658D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PROCESO SERVICIOS JURÍDICOS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ESTADO VIGENTE</w:t>
                  </w:r>
                </w:p>
              </w:tc>
            </w:tr>
          </w:tbl>
          <w:p w:rsidR="005C658D" w:rsidRPr="005C658D" w:rsidRDefault="005C658D" w:rsidP="005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C658D" w:rsidRPr="005C658D" w:rsidTr="005C658D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658D" w:rsidRPr="005C658D" w:rsidRDefault="005C658D" w:rsidP="005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C658D" w:rsidRPr="005C658D" w:rsidTr="005C65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1. OBJETIVO</w:t>
                  </w:r>
                </w:p>
              </w:tc>
            </w:tr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5C658D" w:rsidRPr="005C658D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5C658D" w:rsidRPr="005C658D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9" name="Imagen 9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8" name="Imagen 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7" name="Imagen 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Realizar legalización del acto administrativo de nombramientos de funcionarios de planta o supernumerarios a la Administración Central Municipal. </w:t>
                        </w:r>
                      </w:p>
                    </w:tc>
                  </w:tr>
                  <w:tr w:rsidR="005C658D" w:rsidRPr="005C658D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5C658D" w:rsidRPr="005C658D" w:rsidRDefault="005C658D" w:rsidP="005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C658D" w:rsidRPr="005C658D" w:rsidTr="005C658D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658D" w:rsidRPr="005C658D" w:rsidRDefault="005C658D" w:rsidP="005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C658D" w:rsidRPr="005C658D" w:rsidTr="005C65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2. ALCANCE</w:t>
                  </w:r>
                </w:p>
              </w:tc>
            </w:tr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5C658D" w:rsidRPr="005C658D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5C658D" w:rsidRPr="005C658D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6" name="Imagen 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5" name="Imagen 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4" name="Imagen 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Inicia con la elaboración del acto administrativo de nombramiento</w:t>
                        </w:r>
                        <w:r w:rsidRPr="005C658D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>Finaliza con la comunicación o notificación del acto administrativo</w:t>
                        </w:r>
                        <w:r w:rsidRPr="005C658D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r w:rsidRPr="005C658D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>(Procedimiento ejecutado en la Secretaría Jurídica) </w:t>
                        </w:r>
                      </w:p>
                    </w:tc>
                  </w:tr>
                  <w:tr w:rsidR="005C658D" w:rsidRPr="005C658D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5C658D" w:rsidRPr="005C658D" w:rsidRDefault="005C658D" w:rsidP="005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C658D" w:rsidRPr="005C658D" w:rsidTr="005C658D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658D" w:rsidRPr="005C658D" w:rsidRDefault="005C658D" w:rsidP="005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C658D" w:rsidRPr="005C658D" w:rsidTr="005C65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3. RESPONSABLE</w:t>
                  </w:r>
                </w:p>
              </w:tc>
            </w:tr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02"/>
                    <w:gridCol w:w="81"/>
                  </w:tblGrid>
                  <w:tr w:rsidR="005C658D" w:rsidRPr="005C658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Abogado Designado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5C658D" w:rsidRPr="005C658D" w:rsidRDefault="005C658D" w:rsidP="005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C658D" w:rsidRPr="005C658D" w:rsidTr="005C658D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658D" w:rsidRPr="005C658D" w:rsidRDefault="005C658D" w:rsidP="005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C658D" w:rsidRPr="005C658D" w:rsidTr="005C65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4. CONDICIONES GENERALES</w:t>
                  </w:r>
                </w:p>
              </w:tc>
            </w:tr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5C658D" w:rsidRPr="005C658D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5C658D" w:rsidRPr="005C658D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" name="Imagen 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" name="Imagen 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" name="Imagen 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1. Los nombramientos de funcionarios son legalizados mediante Decreto y las vinculaciones de los supernumerarios se legalizan mediante Resolución.</w:t>
                        </w:r>
                        <w:r w:rsidRPr="005C658D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r w:rsidRPr="005C658D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 xml:space="preserve">2. La vinculación de personal supernumerario se lleva a cabo sólo cuando se presentan vacancias temporales por licencia o vacaciones y cuando existe necesidad de desarrollar actividades de carácter meramente transitorio. </w:t>
                        </w:r>
                        <w:r w:rsidRPr="005C658D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r w:rsidRPr="005C658D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>No conlleva el desplazamiento ni la desvinculación del cargo de otros funcionarios de carrera.</w:t>
                        </w:r>
                        <w:r w:rsidRPr="005C658D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r w:rsidRPr="005C658D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 xml:space="preserve">Las labores que se adelantan por dichos funcionarios supernumerarios son, justamente, aquellas que transitoriamente no pueden ser atendidas por el titular ausente, o aquellas que nadie cumple dentro de la organización por no formar parte del rol ordinario de actividades, por tratarse también de actividades temporales.  </w:t>
                        </w:r>
                        <w:r w:rsidRPr="005C658D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r w:rsidRPr="005C658D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 xml:space="preserve">La vinculación de empleados supernumerarios para llevar a cabo actividades </w:t>
                        </w:r>
                        <w:r w:rsidRPr="005C658D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lastRenderedPageBreak/>
                          <w:t>meramente temporales, constituye un modo excepcional de vinculación laboral con la Administración Pública. </w:t>
                        </w:r>
                      </w:p>
                    </w:tc>
                  </w:tr>
                  <w:tr w:rsidR="005C658D" w:rsidRPr="005C658D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5C658D" w:rsidRPr="005C658D" w:rsidRDefault="005C658D" w:rsidP="005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C658D" w:rsidRPr="005C658D" w:rsidTr="005C658D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658D" w:rsidRPr="005C658D" w:rsidRDefault="005C658D" w:rsidP="005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C658D" w:rsidRPr="005C658D" w:rsidTr="005C65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5. DEFINICIONES</w:t>
                  </w:r>
                </w:p>
              </w:tc>
            </w:tr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5C658D" w:rsidRPr="005C658D" w:rsidRDefault="005C658D" w:rsidP="005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C658D" w:rsidRPr="005C658D" w:rsidTr="005C658D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658D" w:rsidRPr="005C658D" w:rsidRDefault="005C658D" w:rsidP="005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C658D" w:rsidRPr="005C658D" w:rsidTr="005C65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6. DOCUMENTACIÓN EXTERNA RELACIONADA</w:t>
                  </w:r>
                </w:p>
              </w:tc>
            </w:tr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83"/>
                  </w:tblGrid>
                  <w:tr w:rsidR="005C658D" w:rsidRPr="005C658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hyperlink r:id="rId6" w:history="1">
                          <w:r w:rsidRPr="005C658D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Constitución Política de Colombia</w:t>
                          </w:r>
                        </w:hyperlink>
                        <w:r w:rsidRPr="005C658D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hyperlink r:id="rId7" w:history="1">
                          <w:r w:rsidRPr="005C658D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Decreto 1042 de 1978</w:t>
                          </w:r>
                        </w:hyperlink>
                        <w:r w:rsidRPr="005C658D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hyperlink r:id="rId8" w:history="1">
                          <w:r w:rsidRPr="005C658D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Ley 909 de 2004</w:t>
                          </w:r>
                        </w:hyperlink>
                        <w:r w:rsidRPr="005C658D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hyperlink r:id="rId9" w:history="1">
                          <w:r w:rsidRPr="005C658D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Ley 136 de 1994</w:t>
                          </w:r>
                        </w:hyperlink>
                        <w:r w:rsidRPr="005C658D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hyperlink r:id="rId10" w:history="1">
                          <w:r w:rsidRPr="005C658D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Ley 1551 de 2012</w:t>
                          </w:r>
                        </w:hyperlink>
                        <w:r w:rsidRPr="005C658D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 xml:space="preserve">- Sentencia C-401 de 1998 </w:t>
                        </w:r>
                      </w:p>
                    </w:tc>
                  </w:tr>
                </w:tbl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5C658D" w:rsidRPr="005C658D" w:rsidRDefault="005C658D" w:rsidP="005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C658D" w:rsidRPr="005C658D" w:rsidTr="005C658D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658D" w:rsidRPr="005C658D" w:rsidRDefault="005C658D" w:rsidP="005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C658D" w:rsidRPr="005C658D" w:rsidTr="005C65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7. DESARROLLO</w:t>
                  </w:r>
                </w:p>
              </w:tc>
            </w:tr>
          </w:tbl>
          <w:p w:rsidR="005C658D" w:rsidRPr="005C658D" w:rsidRDefault="005C658D" w:rsidP="005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C658D" w:rsidRPr="005C658D" w:rsidTr="005C65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1962"/>
              <w:gridCol w:w="1962"/>
              <w:gridCol w:w="1962"/>
            </w:tblGrid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CÓMO LO HACE</w:t>
                  </w:r>
                </w:p>
              </w:tc>
            </w:tr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Elaborar proyecto de Acto Administrativo de Nombramiento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Carlos Arturo </w:t>
                  </w:r>
                  <w:proofErr w:type="spellStart"/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Yela</w:t>
                  </w:r>
                  <w:proofErr w:type="spellEnd"/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</w:t>
                  </w:r>
                  <w:proofErr w:type="spellStart"/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Gomez</w:t>
                  </w:r>
                  <w:proofErr w:type="spellEnd"/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Proyecto de acto administrativo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El Líder de Proyecto de la Unidad de Gestión Humana elabora el proyecto de Acto Administrativo de Nombramiento </w:t>
                  </w:r>
                </w:p>
              </w:tc>
            </w:tr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Radicar el proyecto de acto administrativo de nombramiento ante la Secretaría Jurídica del Municipio de Manizales.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Carlos Arturo </w:t>
                  </w:r>
                  <w:proofErr w:type="spellStart"/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Yela</w:t>
                  </w:r>
                  <w:proofErr w:type="spellEnd"/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</w:t>
                  </w:r>
                  <w:proofErr w:type="spellStart"/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Gomez</w:t>
                  </w:r>
                  <w:proofErr w:type="spellEnd"/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Hoja de Vida y anexos del nominado, Seguridad Social y CDP </w:t>
                  </w: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El Líder de Proyecto de Gestión Humana radica el proyecto de Acto Administrativo de Nombramiento ante la Secretaría Jurídica del Municipio de Manizales  </w:t>
                  </w:r>
                </w:p>
              </w:tc>
            </w:tr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Informar a la Secretaría de Despacho de la Secretaría Jurídica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- Sandra Patricia Giraldo Quintero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 xml:space="preserve">La Auxiliar Administrativa a través de libro </w:t>
                  </w:r>
                  <w:proofErr w:type="spellStart"/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radicador</w:t>
                  </w:r>
                  <w:proofErr w:type="spellEnd"/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informa al (la) Secretario(a) Jurídica de la radicación del Acto Administrativo. </w:t>
                  </w:r>
                </w:p>
              </w:tc>
            </w:tr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Realizar reparto del Proyecto de Acto Administrativo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Isabel Cristina </w:t>
                  </w:r>
                  <w:proofErr w:type="spellStart"/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Cardenas</w:t>
                  </w:r>
                  <w:proofErr w:type="spellEnd"/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Restrepo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 xml:space="preserve">El (La) </w:t>
                  </w:r>
                  <w:proofErr w:type="spellStart"/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Secretarío</w:t>
                  </w:r>
                  <w:proofErr w:type="spellEnd"/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 xml:space="preserve">(a) Jurídica del Municipio de Manizales reparte a la Coordinación del </w:t>
                  </w: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Grupo de Apoyo Legal y Administrativo el acto administrativo y el expediente respectivo y lo asigna al Abogado que corresponda.</w:t>
                  </w: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Seguidamente, la Auxiliar Administrativa radica ante el SIAM el oficio remisorio del acto administrativo y se lo entrega al Abogado designado.  </w:t>
                  </w:r>
                </w:p>
              </w:tc>
            </w:tr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Realizar revisión del Proyecto de Acto Administrativo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- Abogado Designado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El abogado asignado, recibe en físico el proyecto de Acto Administrativo y sus anexos. </w:t>
                  </w:r>
                </w:p>
              </w:tc>
            </w:tr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Visar y firmar proyecto de Acto Administrativo</w:t>
                  </w: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- Abogado Designado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Proyecto visado y firmado</w:t>
                  </w: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Oficio de devolución con las anotaciones y correcciones sugeridas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El abogado asignado estudia el Proyecto de Acto Administrativo y si encuentra que el mismo como sus anexos están conformes a las normas legales que los soportan, le otorga el visado respectivo, y lo pasa para ser firmado por las personas que en él están involucradas.</w:t>
                  </w: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Si del estudio del proyecto de Acto Administrativo y sus anexos, se deduce que el mismo no </w:t>
                  </w: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 xml:space="preserve">satisface las normas legales que lo soportan, el Abogado asignado, con las anotaciones y correcciones sugeridas, lo regresa a la Auxiliar Administrativa para que efectué su </w:t>
                  </w:r>
                  <w:proofErr w:type="spellStart"/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desanotación</w:t>
                  </w:r>
                  <w:proofErr w:type="spellEnd"/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y lo devuelva a la Unidad de Gestión Humana. Se repiten las actividades hasta que el Acto Administrativo quede aprobado. </w:t>
                  </w:r>
                </w:p>
              </w:tc>
            </w:tr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Numerar y fechar el Acto Administrativo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- Sandra Patricia Giraldo Quintero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Una vez firmado el Acto por las personas en él involucradas, la Auxiliar Administrativa procede a la radicación del mismo, a su numeración y fechado.  </w:t>
                  </w:r>
                </w:p>
              </w:tc>
            </w:tr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Enviar copia del Acto Administrativo a la Unidad de Gestión Humana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- Sandra Patricia Giraldo Quintero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Copia del Acto Administrativo</w:t>
                  </w: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Realiza el archivo del original y sus anexos, enviando copia de Acto Administrativo a la oficina de origen.  </w:t>
                  </w:r>
                </w:p>
              </w:tc>
            </w:tr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 xml:space="preserve">Realizar comunicación o </w:t>
                  </w:r>
                  <w:proofErr w:type="spellStart"/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notifiación</w:t>
                  </w:r>
                  <w:proofErr w:type="spellEnd"/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del Acto Administrativo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Luisa Fernanda Vallejo </w:t>
                  </w:r>
                  <w:proofErr w:type="spellStart"/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Alvaran</w:t>
                  </w:r>
                  <w:proofErr w:type="spellEnd"/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hyperlink r:id="rId11" w:history="1">
                    <w:r w:rsidRPr="005C658D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CO"/>
                      </w:rPr>
                      <w:t>- Notificar Actos Administrativos</w:t>
                    </w:r>
                  </w:hyperlink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hyperlink r:id="rId12" w:history="1">
                    <w:r w:rsidRPr="005C658D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CO"/>
                      </w:rPr>
                      <w:t>- Modelo de Citación para Notificación Personal</w:t>
                    </w:r>
                  </w:hyperlink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lang w:eastAsia="es-CO"/>
                    </w:rPr>
                    <w:t>La Unidad de Gestión Humana efectúa la comunicación o notificación del Acto Administrativo  </w:t>
                  </w:r>
                </w:p>
              </w:tc>
            </w:tr>
          </w:tbl>
          <w:p w:rsidR="005C658D" w:rsidRPr="005C658D" w:rsidRDefault="005C658D" w:rsidP="005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C658D" w:rsidRPr="005C658D" w:rsidTr="005C658D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658D" w:rsidRPr="005C658D" w:rsidRDefault="005C658D" w:rsidP="005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C658D" w:rsidRPr="005C658D" w:rsidTr="005C65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8. CONTENIDO</w:t>
                  </w:r>
                </w:p>
              </w:tc>
            </w:tr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5C658D" w:rsidRPr="005C658D" w:rsidRDefault="005C658D" w:rsidP="005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C658D" w:rsidRPr="005C658D" w:rsidTr="005C658D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658D" w:rsidRPr="005C658D" w:rsidRDefault="005C658D" w:rsidP="005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C658D" w:rsidRPr="005C658D" w:rsidTr="005C65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LISTA DE VERSIONES</w:t>
                  </w:r>
                </w:p>
              </w:tc>
            </w:tr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7"/>
                    <w:gridCol w:w="1177"/>
                    <w:gridCol w:w="5494"/>
                  </w:tblGrid>
                  <w:tr w:rsidR="005C658D" w:rsidRPr="005C658D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lastRenderedPageBreak/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RAZÓN DE LA ACTUALIZACIÓN</w:t>
                        </w:r>
                      </w:p>
                    </w:tc>
                  </w:tr>
                </w:tbl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5C658D" w:rsidRPr="005C658D" w:rsidRDefault="005C658D" w:rsidP="005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C658D" w:rsidRPr="005C658D" w:rsidTr="005C658D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658D" w:rsidRPr="005C658D" w:rsidRDefault="005C658D" w:rsidP="005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C658D" w:rsidRPr="005C658D" w:rsidTr="005C65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2668"/>
              <w:gridCol w:w="2668"/>
            </w:tblGrid>
            <w:tr w:rsidR="005C658D" w:rsidRPr="005C658D">
              <w:trPr>
                <w:trHeight w:val="300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658D" w:rsidRPr="005C658D" w:rsidRDefault="005C658D" w:rsidP="005C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C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APROBÓ</w:t>
                  </w:r>
                </w:p>
              </w:tc>
            </w:tr>
            <w:tr w:rsidR="005C658D" w:rsidRPr="005C658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597"/>
                  </w:tblGrid>
                  <w:tr w:rsidR="005C658D" w:rsidRPr="005C658D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5C658D" w:rsidRPr="005C658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Valentina Giraldo Carmona</w:t>
                        </w:r>
                      </w:p>
                    </w:tc>
                  </w:tr>
                  <w:tr w:rsidR="005C658D" w:rsidRPr="005C658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Ninguno</w:t>
                        </w:r>
                      </w:p>
                    </w:tc>
                  </w:tr>
                  <w:tr w:rsidR="005C658D" w:rsidRPr="005C658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02/Mar/2017</w:t>
                        </w:r>
                      </w:p>
                    </w:tc>
                  </w:tr>
                </w:tbl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5C658D" w:rsidRPr="005C658D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5C658D" w:rsidRPr="005C658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proofErr w:type="spellStart"/>
                        <w:r w:rsidRPr="005C658D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Asmed</w:t>
                        </w:r>
                        <w:proofErr w:type="spellEnd"/>
                        <w:r w:rsidRPr="005C658D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5C658D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Heredía</w:t>
                        </w:r>
                        <w:proofErr w:type="spellEnd"/>
                        <w:r w:rsidRPr="005C658D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5C658D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ramírez</w:t>
                        </w:r>
                        <w:proofErr w:type="spellEnd"/>
                      </w:p>
                    </w:tc>
                  </w:tr>
                  <w:tr w:rsidR="005C658D" w:rsidRPr="005C658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Profesional Especializado</w:t>
                        </w:r>
                      </w:p>
                    </w:tc>
                  </w:tr>
                  <w:tr w:rsidR="005C658D" w:rsidRPr="005C658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07/Nov/2017</w:t>
                        </w:r>
                      </w:p>
                    </w:tc>
                  </w:tr>
                </w:tbl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5C658D" w:rsidRPr="005C658D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5C658D" w:rsidRPr="005C658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Guillermo </w:t>
                        </w:r>
                        <w:proofErr w:type="spellStart"/>
                        <w:r w:rsidRPr="005C658D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Hernandez</w:t>
                        </w:r>
                        <w:proofErr w:type="spellEnd"/>
                        <w:r w:rsidRPr="005C658D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5C658D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5C658D" w:rsidRPr="005C658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Secretario de Despacho</w:t>
                        </w:r>
                      </w:p>
                    </w:tc>
                  </w:tr>
                  <w:tr w:rsidR="005C658D" w:rsidRPr="005C658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658D" w:rsidRPr="005C658D" w:rsidRDefault="005C658D" w:rsidP="005C658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C658D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07/Nov/2017</w:t>
                        </w:r>
                      </w:p>
                    </w:tc>
                  </w:tr>
                </w:tbl>
                <w:p w:rsidR="005C658D" w:rsidRPr="005C658D" w:rsidRDefault="005C658D" w:rsidP="005C658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5C658D" w:rsidRPr="005C658D" w:rsidRDefault="005C658D" w:rsidP="005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61278A" w:rsidRDefault="0061278A">
      <w:bookmarkStart w:id="0" w:name="_GoBack"/>
      <w:bookmarkEnd w:id="0"/>
    </w:p>
    <w:sectPr w:rsidR="00612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8D"/>
    <w:rsid w:val="005C658D"/>
    <w:rsid w:val="0061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2FE282-D43C-4E29-B03F-57E703E7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C6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caldiademanizales.isolucion.co/bancoconocimiento4AlcManizales/1/155AD889-B764-4CC0-BC08-A1AFDD0E3814/155AD889-B764-4CC0-BC08-A1AFDD0E3814.asp?IdArticulo=28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lcaldiademanizales.isolucion.co/bancoconocimiento4AlcManizales/9/9A344796-14DE-4F90-9180-663B11A85D6E/9A344796-14DE-4F90-9180-663B11A85D6E.asp?IdArticulo=435" TargetMode="External"/><Relationship Id="rId12" Type="http://schemas.openxmlformats.org/officeDocument/2006/relationships/hyperlink" Target="https://alcaldiademanizales.isolucion.co/bancoconocimiento4AlcManizales/0/0DCF4A71-A0F0-436C-80A9-9468D90D1FB0/0DCF4A71-A0F0-436C-80A9-9468D90D1FB0.asp?IdArticulo=2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caldiademanizales.isolucion.co/bancoconocimiento4AlcManizales/E/E954C9E4-4BF2-4E88-BA3A-3F932D1080A2/E954C9E4-4BF2-4E88-BA3A-3F932D1080A2.asp?IdArticulo=146" TargetMode="External"/><Relationship Id="rId11" Type="http://schemas.openxmlformats.org/officeDocument/2006/relationships/hyperlink" Target="https://alcaldiademanizales.isolucion.co/bancoconocimiento4AlcManizales/1/1C2CC352-3717-4053-A455-2B7D512D1893/1C2CC352-3717-4053-A455-2B7D512D1893.asp?IdArticulo=213" TargetMode="External"/><Relationship Id="rId5" Type="http://schemas.openxmlformats.org/officeDocument/2006/relationships/image" Target="media/image2.gif"/><Relationship Id="rId10" Type="http://schemas.openxmlformats.org/officeDocument/2006/relationships/hyperlink" Target="https://alcaldiademanizales.isolucion.co/bancoconocimiento4AlcManizales/3/3317F4C0-6C19-4E34-A7A2-17EEDC128606/3317F4C0-6C19-4E34-A7A2-17EEDC128606.asp?IdArticulo=254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lcaldiademanizales.isolucion.co/bancoconocimiento4AlcManizales/A/A4B09733-ABE1-4AB7-98A7-987197BD6E02/A4B09733-ABE1-4AB7-98A7-987197BD6E02.asp?IdArticulo=3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Meza Uribe</dc:creator>
  <cp:keywords/>
  <dc:description/>
  <cp:lastModifiedBy>Leandra Meza Uribe</cp:lastModifiedBy>
  <cp:revision>1</cp:revision>
  <dcterms:created xsi:type="dcterms:W3CDTF">2019-05-03T19:45:00Z</dcterms:created>
  <dcterms:modified xsi:type="dcterms:W3CDTF">2019-05-03T19:46:00Z</dcterms:modified>
</cp:coreProperties>
</file>