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726C3C"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1EF2A81B" w:rsidR="0087181E" w:rsidRPr="00726C3C" w:rsidRDefault="0087181E" w:rsidP="000C5B78">
            <w:pPr>
              <w:pStyle w:val="Standard"/>
              <w:jc w:val="center"/>
              <w:rPr>
                <w:rFonts w:ascii="Arial Narrow" w:hAnsi="Arial Narrow"/>
                <w:b/>
                <w:bCs/>
                <w:color w:val="000000"/>
                <w:sz w:val="20"/>
                <w:szCs w:val="20"/>
                <w:lang w:val="es-CO" w:eastAsia="es-CO"/>
              </w:rPr>
            </w:pPr>
            <w:r w:rsidRPr="00726C3C">
              <w:rPr>
                <w:rFonts w:ascii="Arial Narrow" w:hAnsi="Arial Narrow"/>
                <w:b/>
                <w:bCs/>
                <w:color w:val="000000"/>
                <w:sz w:val="20"/>
                <w:szCs w:val="20"/>
                <w:lang w:val="es-CO" w:eastAsia="es-CO"/>
              </w:rPr>
              <w:t>AVISO DE CONVOCATORIA PÚBLICA</w:t>
            </w:r>
          </w:p>
          <w:p w14:paraId="604AAF1A" w14:textId="2286142D" w:rsidR="0087181E" w:rsidRPr="00726C3C" w:rsidRDefault="0087181E" w:rsidP="00890A36">
            <w:pPr>
              <w:pStyle w:val="Default"/>
              <w:jc w:val="center"/>
              <w:rPr>
                <w:rFonts w:ascii="Arial Narrow" w:hAnsi="Arial Narrow"/>
                <w:b/>
                <w:sz w:val="20"/>
                <w:szCs w:val="20"/>
              </w:rPr>
            </w:pPr>
            <w:r w:rsidRPr="00726C3C">
              <w:rPr>
                <w:rFonts w:ascii="Arial Narrow" w:eastAsia="Times New Roman" w:hAnsi="Arial Narrow"/>
                <w:b/>
                <w:bCs/>
                <w:kern w:val="3"/>
                <w:sz w:val="20"/>
                <w:szCs w:val="20"/>
                <w:lang w:eastAsia="es-CO"/>
              </w:rPr>
              <w:t>MC-SOP-</w:t>
            </w:r>
            <w:r w:rsidR="00FB4C80" w:rsidRPr="00726C3C">
              <w:rPr>
                <w:rFonts w:ascii="Arial Narrow" w:eastAsia="Times New Roman" w:hAnsi="Arial Narrow"/>
                <w:b/>
                <w:bCs/>
                <w:kern w:val="3"/>
                <w:sz w:val="20"/>
                <w:szCs w:val="20"/>
                <w:lang w:eastAsia="es-CO"/>
              </w:rPr>
              <w:t>0</w:t>
            </w:r>
            <w:r w:rsidR="00420A04">
              <w:rPr>
                <w:rFonts w:ascii="Arial Narrow" w:eastAsia="Times New Roman" w:hAnsi="Arial Narrow"/>
                <w:b/>
                <w:bCs/>
                <w:kern w:val="3"/>
                <w:sz w:val="20"/>
                <w:szCs w:val="20"/>
                <w:lang w:eastAsia="es-CO"/>
              </w:rPr>
              <w:t>17</w:t>
            </w:r>
            <w:r w:rsidRPr="00726C3C">
              <w:rPr>
                <w:rFonts w:ascii="Arial Narrow" w:eastAsia="Times New Roman" w:hAnsi="Arial Narrow"/>
                <w:b/>
                <w:bCs/>
                <w:kern w:val="3"/>
                <w:sz w:val="20"/>
                <w:szCs w:val="20"/>
                <w:lang w:eastAsia="es-CO"/>
              </w:rPr>
              <w:t>-201</w:t>
            </w:r>
            <w:r w:rsidR="00A63E40" w:rsidRPr="00726C3C">
              <w:rPr>
                <w:rFonts w:ascii="Arial Narrow" w:eastAsia="Times New Roman" w:hAnsi="Arial Narrow"/>
                <w:b/>
                <w:bCs/>
                <w:kern w:val="3"/>
                <w:sz w:val="20"/>
                <w:szCs w:val="20"/>
                <w:lang w:eastAsia="es-CO"/>
              </w:rPr>
              <w:t>8</w:t>
            </w:r>
          </w:p>
        </w:tc>
      </w:tr>
      <w:tr w:rsidR="0087181E" w:rsidRPr="00726C3C"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726C3C" w:rsidRDefault="0087181E" w:rsidP="0087181E">
            <w:pPr>
              <w:pStyle w:val="Standard"/>
              <w:jc w:val="both"/>
              <w:rPr>
                <w:rFonts w:ascii="Arial Narrow" w:hAnsi="Arial Narrow"/>
                <w:sz w:val="20"/>
                <w:szCs w:val="20"/>
              </w:rPr>
            </w:pPr>
          </w:p>
          <w:p w14:paraId="74E5445A"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Municipio de Manizales-Secretaría de Obras Públicas </w:t>
            </w:r>
          </w:p>
          <w:p w14:paraId="1A7C1D58"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NIT: 890.801.053-7</w:t>
            </w:r>
          </w:p>
          <w:p w14:paraId="267E7B22"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Dirección CALLE 19 No. 21-44 PISO 4</w:t>
            </w:r>
          </w:p>
          <w:p w14:paraId="5D4689BD" w14:textId="77777777" w:rsidR="0087181E" w:rsidRPr="00726C3C" w:rsidRDefault="0087181E" w:rsidP="0087181E">
            <w:pPr>
              <w:pStyle w:val="Standard"/>
              <w:jc w:val="both"/>
              <w:rPr>
                <w:rFonts w:ascii="Arial Narrow" w:hAnsi="Arial Narrow"/>
                <w:sz w:val="20"/>
                <w:szCs w:val="20"/>
              </w:rPr>
            </w:pPr>
          </w:p>
        </w:tc>
      </w:tr>
      <w:tr w:rsidR="0087181E" w:rsidRPr="00726C3C"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4- Secretaría de Obras Públicas</w:t>
            </w:r>
          </w:p>
          <w:p w14:paraId="6DD14C34"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Teléfono: 8879700 – Ext 71173 </w:t>
            </w:r>
          </w:p>
          <w:p w14:paraId="11655D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Correos electrónicos:</w:t>
            </w:r>
          </w:p>
          <w:p w14:paraId="78CC6580" w14:textId="77777777" w:rsidR="0087181E" w:rsidRPr="00726C3C" w:rsidRDefault="0087181E" w:rsidP="0087181E">
            <w:pPr>
              <w:pStyle w:val="Standard"/>
              <w:jc w:val="both"/>
              <w:rPr>
                <w:rFonts w:ascii="Arial Narrow" w:hAnsi="Arial Narrow"/>
                <w:sz w:val="20"/>
                <w:szCs w:val="20"/>
              </w:rPr>
            </w:pPr>
          </w:p>
          <w:p w14:paraId="545ECC25" w14:textId="055F2B0A" w:rsidR="0087181E" w:rsidRPr="00726C3C" w:rsidRDefault="00137C79" w:rsidP="0087181E">
            <w:pPr>
              <w:pStyle w:val="Sinespaciado"/>
              <w:spacing w:line="276" w:lineRule="auto"/>
              <w:rPr>
                <w:rFonts w:ascii="Arial Narrow" w:hAnsi="Arial Narrow" w:cs="Arial"/>
                <w:sz w:val="20"/>
                <w:szCs w:val="20"/>
                <w:lang w:val="es-CO"/>
              </w:rPr>
            </w:pPr>
            <w:r>
              <w:rPr>
                <w:rFonts w:ascii="Arial Narrow" w:hAnsi="Arial Narrow" w:cs="Arial"/>
                <w:sz w:val="20"/>
                <w:szCs w:val="20"/>
                <w:lang w:val="es-CO"/>
              </w:rPr>
              <w:t>a</w:t>
            </w:r>
            <w:r w:rsidR="000C5B78">
              <w:rPr>
                <w:rFonts w:ascii="Arial Narrow" w:hAnsi="Arial Narrow" w:cs="Arial"/>
                <w:sz w:val="20"/>
                <w:szCs w:val="20"/>
                <w:lang w:val="es-CO"/>
              </w:rPr>
              <w:t>na.barco936</w:t>
            </w:r>
            <w:r w:rsidR="0087181E" w:rsidRPr="00726C3C">
              <w:rPr>
                <w:rFonts w:ascii="Arial Narrow" w:hAnsi="Arial Narrow" w:cs="Arial"/>
                <w:sz w:val="20"/>
                <w:szCs w:val="20"/>
                <w:lang w:val="es-CO"/>
              </w:rPr>
              <w:t>@</w:t>
            </w:r>
            <w:r w:rsidR="000C5B78">
              <w:rPr>
                <w:rFonts w:ascii="Arial Narrow" w:hAnsi="Arial Narrow" w:cs="Arial"/>
                <w:sz w:val="20"/>
                <w:szCs w:val="20"/>
                <w:lang w:val="es-CO"/>
              </w:rPr>
              <w:t>gmail.com</w:t>
            </w:r>
          </w:p>
          <w:p w14:paraId="53CA8FF7" w14:textId="46FCE814" w:rsidR="0087181E" w:rsidRPr="00726C3C" w:rsidRDefault="00B30271" w:rsidP="0087181E">
            <w:pPr>
              <w:pStyle w:val="Standard"/>
              <w:jc w:val="both"/>
              <w:rPr>
                <w:rFonts w:ascii="Arial Narrow" w:hAnsi="Arial Narrow"/>
                <w:sz w:val="20"/>
                <w:szCs w:val="20"/>
              </w:rPr>
            </w:pPr>
            <w:r>
              <w:rPr>
                <w:rFonts w:ascii="Arial Narrow" w:hAnsi="Arial Narrow" w:cs="Arial"/>
                <w:sz w:val="20"/>
                <w:szCs w:val="20"/>
              </w:rPr>
              <w:t>juan.zuluaga</w:t>
            </w:r>
            <w:r w:rsidR="0058233A" w:rsidRPr="00726C3C">
              <w:rPr>
                <w:rFonts w:ascii="Arial Narrow" w:hAnsi="Arial Narrow" w:cs="Arial"/>
                <w:sz w:val="20"/>
                <w:szCs w:val="20"/>
              </w:rPr>
              <w:t xml:space="preserve">@manizales.gov.co </w:t>
            </w:r>
            <w:r w:rsidR="0087181E" w:rsidRPr="00726C3C">
              <w:rPr>
                <w:rFonts w:ascii="Arial Narrow" w:hAnsi="Arial Narrow"/>
                <w:sz w:val="20"/>
                <w:szCs w:val="20"/>
              </w:rPr>
              <w:t xml:space="preserve"> </w:t>
            </w:r>
          </w:p>
        </w:tc>
      </w:tr>
      <w:tr w:rsidR="0087181E" w:rsidRPr="00726C3C"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1. URNA DE CRISTAL</w:t>
            </w:r>
          </w:p>
          <w:p w14:paraId="22D0B6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Municipio de Manizales</w:t>
            </w:r>
          </w:p>
        </w:tc>
      </w:tr>
      <w:tr w:rsidR="0087181E" w:rsidRPr="00726C3C"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0676C2" w:rsidRDefault="0087181E" w:rsidP="0087181E">
            <w:pPr>
              <w:pStyle w:val="Standard"/>
              <w:rPr>
                <w:rFonts w:ascii="Arial Narrow" w:hAnsi="Arial Narrow"/>
                <w:b/>
                <w:sz w:val="20"/>
                <w:szCs w:val="20"/>
              </w:rPr>
            </w:pPr>
            <w:r w:rsidRPr="000676C2">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302C185B" w:rsidR="0058233A" w:rsidRPr="000676C2" w:rsidRDefault="00FB4C80" w:rsidP="0058233A">
            <w:pPr>
              <w:pStyle w:val="Encabezado"/>
              <w:jc w:val="both"/>
              <w:rPr>
                <w:rFonts w:ascii="Arial Narrow" w:hAnsi="Arial Narrow" w:cs="Arial"/>
                <w:b/>
                <w:sz w:val="20"/>
                <w:szCs w:val="20"/>
              </w:rPr>
            </w:pPr>
            <w:r w:rsidRPr="000676C2">
              <w:rPr>
                <w:rFonts w:ascii="Arial Narrow" w:hAnsi="Arial Narrow"/>
                <w:b/>
                <w:sz w:val="20"/>
                <w:szCs w:val="20"/>
              </w:rPr>
              <w:t>“</w:t>
            </w:r>
            <w:r w:rsidR="00890A36" w:rsidRPr="00AC53D1">
              <w:rPr>
                <w:rFonts w:ascii="Arial Narrow" w:eastAsia="Andale Sans UI" w:hAnsi="Arial Narrow" w:cs="Tahoma"/>
                <w:b/>
                <w:kern w:val="3"/>
                <w:sz w:val="20"/>
                <w:szCs w:val="20"/>
                <w:lang w:val="de-DE" w:eastAsia="ja-JP" w:bidi="fa-IR"/>
              </w:rPr>
              <w:t xml:space="preserve">MANTENIMIENTO DE VÍAS COMUNAS </w:t>
            </w:r>
            <w:r w:rsidR="00420A04">
              <w:rPr>
                <w:rFonts w:ascii="Arial Narrow" w:eastAsia="Andale Sans UI" w:hAnsi="Arial Narrow" w:cs="Tahoma"/>
                <w:b/>
                <w:kern w:val="3"/>
                <w:sz w:val="20"/>
                <w:szCs w:val="20"/>
                <w:lang w:val="de-DE" w:eastAsia="ja-JP" w:bidi="fa-IR"/>
              </w:rPr>
              <w:t>3 Y 4</w:t>
            </w:r>
            <w:r w:rsidR="00890A36" w:rsidRPr="00AC53D1">
              <w:rPr>
                <w:rFonts w:ascii="Arial Narrow" w:eastAsia="Andale Sans UI" w:hAnsi="Arial Narrow" w:cs="Tahoma"/>
                <w:b/>
                <w:kern w:val="3"/>
                <w:sz w:val="20"/>
                <w:szCs w:val="20"/>
                <w:lang w:val="de-DE" w:eastAsia="ja-JP" w:bidi="fa-IR"/>
              </w:rPr>
              <w:t xml:space="preserve"> ÁREA URBANA DE LA CIUDAD, MEDIANTE REPARACIÓN Y CONSTRUCCION DE PAVIMENTOS Y PEATONALES</w:t>
            </w:r>
            <w:r w:rsidR="000676C2" w:rsidRPr="000676C2">
              <w:rPr>
                <w:rFonts w:ascii="Arial Narrow" w:hAnsi="Arial Narrow" w:cs="Tahoma"/>
                <w:b/>
                <w:bCs/>
                <w:sz w:val="20"/>
                <w:szCs w:val="20"/>
              </w:rPr>
              <w:t>”</w:t>
            </w:r>
          </w:p>
          <w:p w14:paraId="5D817C19" w14:textId="361F7CE8" w:rsidR="0087181E" w:rsidRPr="000676C2" w:rsidRDefault="00F65CFA" w:rsidP="0087181E">
            <w:pPr>
              <w:spacing w:line="276" w:lineRule="auto"/>
              <w:jc w:val="both"/>
              <w:rPr>
                <w:rFonts w:ascii="Arial Narrow" w:hAnsi="Arial Narrow"/>
                <w:b/>
                <w:color w:val="000000" w:themeColor="text1"/>
                <w:sz w:val="20"/>
                <w:szCs w:val="20"/>
                <w:lang w:val="es-CO"/>
              </w:rPr>
            </w:pPr>
            <w:r w:rsidRPr="000676C2">
              <w:rPr>
                <w:rFonts w:ascii="Arial Narrow" w:hAnsi="Arial Narrow"/>
                <w:b/>
                <w:color w:val="000000" w:themeColor="text1"/>
                <w:sz w:val="20"/>
                <w:szCs w:val="20"/>
                <w:lang w:val="es-CO"/>
              </w:rPr>
              <w:t>Ver anexo presupuesto oficial</w:t>
            </w:r>
          </w:p>
        </w:tc>
      </w:tr>
      <w:tr w:rsidR="0087181E" w:rsidRPr="00726C3C"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3E7CB1" w:rsidRDefault="0087181E" w:rsidP="000676C2">
            <w:pPr>
              <w:pStyle w:val="Standard"/>
              <w:jc w:val="both"/>
              <w:rPr>
                <w:rFonts w:ascii="Arial Narrow" w:hAnsi="Arial Narrow"/>
                <w:sz w:val="20"/>
                <w:szCs w:val="20"/>
              </w:rPr>
            </w:pPr>
            <w:r w:rsidRPr="003E7CB1">
              <w:rPr>
                <w:rFonts w:ascii="Arial Narrow" w:hAnsi="Arial Narrow" w:cs="Arial"/>
                <w:sz w:val="20"/>
                <w:szCs w:val="20"/>
              </w:rPr>
              <w:t>Selección Abreviada de menor cuantía según artículo 2º, numeral 2º, literal b), de la Ley 1150 de 2007 y el procedimiento definido en el artículo 2.2.1.2.</w:t>
            </w:r>
            <w:r w:rsidR="000676C2" w:rsidRPr="003E7CB1">
              <w:rPr>
                <w:rFonts w:ascii="Arial Narrow" w:hAnsi="Arial Narrow" w:cs="Arial"/>
                <w:sz w:val="20"/>
                <w:szCs w:val="20"/>
              </w:rPr>
              <w:t xml:space="preserve">1.2.20 del Decreto 1082 de 2015 </w:t>
            </w:r>
            <w:r w:rsidR="000676C2" w:rsidRPr="003E7CB1">
              <w:rPr>
                <w:rFonts w:ascii="Arial Narrow" w:hAnsi="Arial Narrow"/>
                <w:sz w:val="20"/>
                <w:szCs w:val="20"/>
              </w:rPr>
              <w:t>y los Parágrafos 1, 3 y 5 del artículo 5 de la Ley 1882 del 15 de enero de 2018</w:t>
            </w:r>
          </w:p>
        </w:tc>
      </w:tr>
      <w:tr w:rsidR="0087181E" w:rsidRPr="00726C3C"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8B9CC44" w:rsidR="0087181E" w:rsidRPr="003E7CB1" w:rsidRDefault="00890A36" w:rsidP="00890A36">
            <w:pPr>
              <w:pStyle w:val="Standard"/>
              <w:jc w:val="both"/>
              <w:rPr>
                <w:rFonts w:ascii="Arial Narrow" w:hAnsi="Arial Narrow"/>
                <w:sz w:val="20"/>
                <w:szCs w:val="20"/>
              </w:rPr>
            </w:pPr>
            <w:r>
              <w:rPr>
                <w:rFonts w:ascii="Arial Narrow" w:hAnsi="Arial Narrow"/>
                <w:bCs/>
                <w:sz w:val="20"/>
                <w:szCs w:val="20"/>
                <w:lang w:val="es-CO"/>
              </w:rPr>
              <w:t>Dos (2) meses</w:t>
            </w:r>
            <w:r w:rsidR="00D11373" w:rsidRPr="003E7CB1">
              <w:rPr>
                <w:rFonts w:ascii="Arial Narrow" w:hAnsi="Arial Narrow"/>
                <w:bCs/>
                <w:sz w:val="20"/>
                <w:szCs w:val="20"/>
                <w:lang w:val="es-CO"/>
              </w:rPr>
              <w:t xml:space="preserve">, </w:t>
            </w:r>
            <w:r w:rsidR="00921EAB" w:rsidRPr="003E7CB1">
              <w:rPr>
                <w:rFonts w:ascii="Arial Narrow" w:hAnsi="Arial Narrow"/>
                <w:bCs/>
                <w:sz w:val="20"/>
                <w:szCs w:val="20"/>
                <w:lang w:val="es-CO"/>
              </w:rPr>
              <w:t xml:space="preserve"> </w:t>
            </w:r>
            <w:r w:rsidR="00A63E40" w:rsidRPr="003E7CB1">
              <w:rPr>
                <w:rFonts w:ascii="Arial Narrow" w:hAnsi="Arial Narrow"/>
                <w:bCs/>
                <w:sz w:val="20"/>
                <w:szCs w:val="20"/>
                <w:lang w:val="es-CO"/>
              </w:rPr>
              <w:t xml:space="preserve">los </w:t>
            </w:r>
            <w:r w:rsidR="00921EAB" w:rsidRPr="003E7CB1">
              <w:rPr>
                <w:rFonts w:ascii="Arial Narrow" w:eastAsia="SimSun" w:hAnsi="Arial Narrow" w:cs="Arial"/>
                <w:bCs/>
                <w:sz w:val="20"/>
                <w:szCs w:val="20"/>
              </w:rPr>
              <w:t>cual</w:t>
            </w:r>
            <w:r w:rsidR="00A63E40" w:rsidRPr="003E7CB1">
              <w:rPr>
                <w:rFonts w:ascii="Arial Narrow" w:eastAsia="SimSun" w:hAnsi="Arial Narrow" w:cs="Arial"/>
                <w:bCs/>
                <w:sz w:val="20"/>
                <w:szCs w:val="20"/>
              </w:rPr>
              <w:t>es</w:t>
            </w:r>
            <w:r w:rsidR="00921EAB" w:rsidRPr="003E7CB1">
              <w:rPr>
                <w:rFonts w:ascii="Arial Narrow" w:eastAsia="SimSun" w:hAnsi="Arial Narrow" w:cs="Arial"/>
                <w:bCs/>
                <w:sz w:val="20"/>
                <w:szCs w:val="20"/>
              </w:rPr>
              <w:t xml:space="preserve"> será</w:t>
            </w:r>
            <w:r w:rsidR="00A63E40" w:rsidRPr="003E7CB1">
              <w:rPr>
                <w:rFonts w:ascii="Arial Narrow" w:eastAsia="SimSun" w:hAnsi="Arial Narrow" w:cs="Arial"/>
                <w:bCs/>
                <w:sz w:val="20"/>
                <w:szCs w:val="20"/>
              </w:rPr>
              <w:t>n</w:t>
            </w:r>
            <w:r w:rsidR="00921EAB" w:rsidRPr="003E7CB1">
              <w:rPr>
                <w:rFonts w:ascii="Arial Narrow" w:eastAsia="SimSun" w:hAnsi="Arial Narrow" w:cs="Arial"/>
                <w:bCs/>
                <w:sz w:val="20"/>
                <w:szCs w:val="20"/>
              </w:rPr>
              <w:t xml:space="preserve">  contado</w:t>
            </w:r>
            <w:r w:rsidR="00A63E40" w:rsidRPr="003E7CB1">
              <w:rPr>
                <w:rFonts w:ascii="Arial Narrow" w:eastAsia="SimSun" w:hAnsi="Arial Narrow" w:cs="Arial"/>
                <w:bCs/>
                <w:sz w:val="20"/>
                <w:szCs w:val="20"/>
              </w:rPr>
              <w:t>s</w:t>
            </w:r>
            <w:r w:rsidR="00921EAB" w:rsidRPr="003E7CB1">
              <w:rPr>
                <w:rFonts w:ascii="Arial Narrow" w:eastAsia="SimSun" w:hAnsi="Arial Narrow" w:cs="Arial"/>
                <w:bCs/>
                <w:sz w:val="20"/>
                <w:szCs w:val="20"/>
              </w:rPr>
              <w:t xml:space="preserve"> a partir de la firma del acta de inicio, actuación que se debe llevar a cabo sin que supere los cinco (5) días posteriores al perfeccionamiento y legalización del contrato.</w:t>
            </w:r>
          </w:p>
        </w:tc>
      </w:tr>
      <w:tr w:rsidR="0087181E" w:rsidRPr="00726C3C"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color w:val="000000"/>
                <w:sz w:val="20"/>
                <w:szCs w:val="20"/>
                <w:lang w:val="es-CO" w:eastAsia="es-CO"/>
              </w:rPr>
              <w:t>F</w:t>
            </w:r>
            <w:r w:rsidRPr="00726C3C">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4756336E" w:rsidR="0087181E" w:rsidRPr="003E7CB1" w:rsidRDefault="008E7082" w:rsidP="005C47D4">
            <w:pPr>
              <w:pStyle w:val="Standard"/>
              <w:jc w:val="both"/>
              <w:rPr>
                <w:rFonts w:ascii="Arial Narrow" w:hAnsi="Arial Narrow"/>
                <w:sz w:val="20"/>
                <w:szCs w:val="20"/>
              </w:rPr>
            </w:pPr>
            <w:r w:rsidRPr="005A75B0">
              <w:rPr>
                <w:rFonts w:ascii="Arial Narrow" w:hAnsi="Arial Narrow"/>
                <w:sz w:val="20"/>
                <w:szCs w:val="20"/>
              </w:rPr>
              <w:t xml:space="preserve">Hasta el </w:t>
            </w:r>
            <w:r>
              <w:rPr>
                <w:rFonts w:ascii="Arial Narrow" w:hAnsi="Arial Narrow"/>
                <w:sz w:val="20"/>
                <w:szCs w:val="20"/>
              </w:rPr>
              <w:t>2 de abril a las 9</w:t>
            </w:r>
            <w:r w:rsidRPr="005A75B0">
              <w:rPr>
                <w:rFonts w:ascii="Arial Narrow" w:hAnsi="Arial Narrow"/>
                <w:sz w:val="20"/>
                <w:szCs w:val="20"/>
              </w:rPr>
              <w:t>:</w:t>
            </w:r>
            <w:r w:rsidR="00376E82">
              <w:rPr>
                <w:rFonts w:ascii="Arial Narrow" w:hAnsi="Arial Narrow"/>
                <w:sz w:val="20"/>
                <w:szCs w:val="20"/>
              </w:rPr>
              <w:t>0</w:t>
            </w:r>
            <w:r w:rsidRPr="005A75B0">
              <w:rPr>
                <w:rFonts w:ascii="Arial Narrow" w:hAnsi="Arial Narrow"/>
                <w:sz w:val="20"/>
                <w:szCs w:val="20"/>
              </w:rPr>
              <w:t>0 a</w:t>
            </w:r>
            <w:r>
              <w:rPr>
                <w:rFonts w:ascii="Arial Narrow" w:hAnsi="Arial Narrow"/>
                <w:sz w:val="20"/>
                <w:szCs w:val="20"/>
              </w:rPr>
              <w:t>.</w:t>
            </w:r>
            <w:r w:rsidRPr="005A75B0">
              <w:rPr>
                <w:rFonts w:ascii="Arial Narrow" w:hAnsi="Arial Narrow"/>
                <w:sz w:val="20"/>
                <w:szCs w:val="20"/>
              </w:rPr>
              <w:t>m</w:t>
            </w:r>
            <w:r>
              <w:rPr>
                <w:rFonts w:ascii="Arial Narrow" w:hAnsi="Arial Narrow"/>
                <w:sz w:val="20"/>
                <w:szCs w:val="20"/>
              </w:rPr>
              <w:t>.</w:t>
            </w:r>
            <w:r w:rsidR="0087181E" w:rsidRPr="003E7CB1">
              <w:rPr>
                <w:rFonts w:ascii="Arial Narrow" w:hAnsi="Arial Narrow"/>
                <w:sz w:val="20"/>
                <w:szCs w:val="20"/>
              </w:rPr>
              <w:t>, en la Urna de Cristal de la  Alcaldía de Manizales en sobre sellado, legajado y de acuerdo a lo dispuesto en el pliego de condiciones.</w:t>
            </w:r>
          </w:p>
        </w:tc>
      </w:tr>
      <w:tr w:rsidR="0087181E" w:rsidRPr="00726C3C"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3E7CB1"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74B4A19A" w:rsidR="00921EAB" w:rsidRPr="003E7CB1" w:rsidRDefault="00922ECD" w:rsidP="0088541E">
                  <w:pPr>
                    <w:framePr w:hSpace="141" w:wrap="around" w:vAnchor="page" w:hAnchor="margin" w:xAlign="center" w:y="2488"/>
                    <w:spacing w:line="276" w:lineRule="auto"/>
                    <w:jc w:val="both"/>
                    <w:rPr>
                      <w:rFonts w:ascii="Arial Narrow" w:hAnsi="Arial Narrow"/>
                      <w:b/>
                      <w:sz w:val="20"/>
                      <w:szCs w:val="20"/>
                    </w:rPr>
                  </w:pPr>
                  <w:r w:rsidRPr="00922ECD">
                    <w:rPr>
                      <w:rFonts w:ascii="Arial Narrow" w:eastAsia="Andale Sans UI" w:hAnsi="Arial Narrow" w:cs="Tahoma"/>
                      <w:b/>
                      <w:color w:val="000000"/>
                      <w:kern w:val="3"/>
                      <w:sz w:val="20"/>
                      <w:szCs w:val="20"/>
                      <w:lang w:val="es-CO" w:eastAsia="es-CO" w:bidi="fa-IR"/>
                    </w:rPr>
                    <w:t>TRE</w:t>
                  </w:r>
                  <w:r w:rsidR="00C54E8A">
                    <w:rPr>
                      <w:rFonts w:ascii="Arial Narrow" w:eastAsia="Andale Sans UI" w:hAnsi="Arial Narrow" w:cs="Tahoma"/>
                      <w:b/>
                      <w:color w:val="000000"/>
                      <w:kern w:val="3"/>
                      <w:sz w:val="20"/>
                      <w:szCs w:val="20"/>
                      <w:lang w:val="es-CO" w:eastAsia="es-CO" w:bidi="fa-IR"/>
                    </w:rPr>
                    <w:t>S</w:t>
                  </w:r>
                  <w:r w:rsidRPr="00922ECD">
                    <w:rPr>
                      <w:rFonts w:ascii="Arial Narrow" w:eastAsia="Andale Sans UI" w:hAnsi="Arial Narrow" w:cs="Tahoma"/>
                      <w:b/>
                      <w:color w:val="000000"/>
                      <w:kern w:val="3"/>
                      <w:sz w:val="20"/>
                      <w:szCs w:val="20"/>
                      <w:lang w:val="es-CO" w:eastAsia="es-CO" w:bidi="fa-IR"/>
                    </w:rPr>
                    <w:t>CIENTOS NOVENTA Y CINCO MILLONES NOVECIENTOS OCHENTA Y UN MIL SETECIENTOS VEINTIOCHO PESOS M/CTE. ($ 395.981.728,00)</w:t>
                  </w:r>
                  <w:r w:rsidRPr="00423E50">
                    <w:rPr>
                      <w:rFonts w:ascii="Arial Narrow" w:hAnsi="Arial Narrow"/>
                      <w:color w:val="000000" w:themeColor="text1"/>
                      <w:sz w:val="22"/>
                      <w:szCs w:val="22"/>
                      <w:lang w:val="es-CO"/>
                    </w:rPr>
                    <w:t>.</w:t>
                  </w:r>
                  <w:r w:rsidR="003E7CB1" w:rsidRPr="003E7CB1">
                    <w:rPr>
                      <w:rFonts w:ascii="Arial Narrow" w:hAnsi="Arial Narrow" w:cs="Tahoma"/>
                      <w:b/>
                      <w:color w:val="000000"/>
                      <w:sz w:val="20"/>
                      <w:szCs w:val="20"/>
                      <w:lang w:val="es-CO"/>
                    </w:rPr>
                    <w:t>A.I.U incluido</w:t>
                  </w:r>
                  <w:r w:rsidR="003E7CB1" w:rsidRPr="003E7CB1">
                    <w:rPr>
                      <w:rFonts w:ascii="Arial Narrow" w:eastAsia="MS Mincho" w:hAnsi="Arial Narrow"/>
                      <w:b/>
                      <w:sz w:val="20"/>
                      <w:szCs w:val="20"/>
                    </w:rPr>
                    <w:t>.</w:t>
                  </w:r>
                </w:p>
              </w:tc>
            </w:tr>
            <w:tr w:rsidR="00921EAB" w:rsidRPr="003E7CB1"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2AA52DF5" w:rsidR="00C45378" w:rsidRPr="003E7CB1" w:rsidRDefault="00C45378" w:rsidP="0088541E">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CDP:</w:t>
                  </w:r>
                  <w:r w:rsidRPr="003E7CB1">
                    <w:rPr>
                      <w:rFonts w:ascii="Arial Narrow" w:hAnsi="Arial Narrow" w:cs="Tahoma"/>
                      <w:sz w:val="20"/>
                      <w:szCs w:val="20"/>
                    </w:rPr>
                    <w:t xml:space="preserve">   </w:t>
                  </w:r>
                  <w:r w:rsidR="00420A04">
                    <w:rPr>
                      <w:rFonts w:ascii="Arial Narrow" w:hAnsi="Arial Narrow" w:cs="Tahoma"/>
                      <w:sz w:val="20"/>
                      <w:szCs w:val="20"/>
                    </w:rPr>
                    <w:t>029</w:t>
                  </w:r>
                  <w:r w:rsidRPr="003E7CB1">
                    <w:rPr>
                      <w:rFonts w:ascii="Arial Narrow" w:hAnsi="Arial Narrow" w:cs="Tahoma"/>
                      <w:sz w:val="20"/>
                      <w:szCs w:val="20"/>
                    </w:rPr>
                    <w:t xml:space="preserve">             </w:t>
                  </w:r>
                </w:p>
                <w:p w14:paraId="75A837A6" w14:textId="5716450C" w:rsidR="00C45378" w:rsidRPr="003E7CB1" w:rsidRDefault="00C45378" w:rsidP="0088541E">
                  <w:pPr>
                    <w:framePr w:hSpace="141" w:wrap="around" w:vAnchor="page" w:hAnchor="margin" w:xAlign="center" w:y="2488"/>
                    <w:spacing w:line="276" w:lineRule="auto"/>
                    <w:jc w:val="both"/>
                    <w:rPr>
                      <w:rFonts w:ascii="Arial Narrow" w:hAnsi="Arial Narrow" w:cs="Tahoma"/>
                      <w:strike/>
                      <w:sz w:val="20"/>
                      <w:szCs w:val="20"/>
                      <w:lang w:val="es-CO"/>
                    </w:rPr>
                  </w:pPr>
                  <w:r w:rsidRPr="003E7CB1">
                    <w:rPr>
                      <w:rFonts w:ascii="Arial Narrow" w:hAnsi="Arial Narrow" w:cs="Tahoma"/>
                      <w:b/>
                      <w:sz w:val="20"/>
                      <w:szCs w:val="20"/>
                    </w:rPr>
                    <w:t>Registro No:</w:t>
                  </w:r>
                  <w:r w:rsidRPr="003E7CB1">
                    <w:rPr>
                      <w:rFonts w:ascii="Arial Narrow" w:hAnsi="Arial Narrow" w:cs="Tahoma"/>
                      <w:sz w:val="20"/>
                      <w:szCs w:val="20"/>
                    </w:rPr>
                    <w:t xml:space="preserve">  </w:t>
                  </w:r>
                  <w:r w:rsidRPr="003E7CB1">
                    <w:rPr>
                      <w:rFonts w:ascii="Arial Narrow" w:hAnsi="Arial Narrow" w:cs="Tahoma"/>
                      <w:sz w:val="20"/>
                      <w:szCs w:val="20"/>
                      <w:lang w:val="es-CO"/>
                    </w:rPr>
                    <w:t>2</w:t>
                  </w:r>
                  <w:r w:rsidR="003E7CB1">
                    <w:rPr>
                      <w:rFonts w:ascii="Arial Narrow" w:hAnsi="Arial Narrow" w:cs="Tahoma"/>
                      <w:sz w:val="20"/>
                      <w:szCs w:val="20"/>
                      <w:lang w:val="es-CO"/>
                    </w:rPr>
                    <w:t>660</w:t>
                  </w:r>
                  <w:r w:rsidR="002822EA">
                    <w:rPr>
                      <w:rFonts w:ascii="Arial Narrow" w:hAnsi="Arial Narrow" w:cs="Tahoma"/>
                      <w:sz w:val="20"/>
                      <w:szCs w:val="20"/>
                      <w:lang w:val="es-CO"/>
                    </w:rPr>
                    <w:t>2</w:t>
                  </w:r>
                  <w:r w:rsidR="00420A04">
                    <w:rPr>
                      <w:rFonts w:ascii="Arial Narrow" w:hAnsi="Arial Narrow" w:cs="Tahoma"/>
                      <w:sz w:val="20"/>
                      <w:szCs w:val="20"/>
                      <w:lang w:val="es-CO"/>
                    </w:rPr>
                    <w:t>9</w:t>
                  </w:r>
                </w:p>
                <w:p w14:paraId="516BD4C3" w14:textId="1BC5A895" w:rsidR="00C45378" w:rsidRPr="003E7CB1" w:rsidRDefault="00C45378" w:rsidP="0088541E">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Rubro:</w:t>
                  </w:r>
                  <w:r w:rsidRPr="003E7CB1">
                    <w:rPr>
                      <w:rFonts w:ascii="Arial Narrow" w:hAnsi="Arial Narrow" w:cs="Tahoma"/>
                      <w:sz w:val="20"/>
                      <w:szCs w:val="20"/>
                    </w:rPr>
                    <w:t xml:space="preserve">  </w:t>
                  </w:r>
                  <w:r w:rsidR="003E7CB1">
                    <w:rPr>
                      <w:rFonts w:ascii="Arial Narrow" w:hAnsi="Arial Narrow" w:cs="Tahoma"/>
                      <w:sz w:val="20"/>
                      <w:szCs w:val="20"/>
                    </w:rPr>
                    <w:t>26</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-3-8</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52</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104</w:t>
                  </w:r>
                  <w:r w:rsidRPr="003E7CB1">
                    <w:rPr>
                      <w:rFonts w:ascii="Arial Narrow" w:hAnsi="Arial Narrow" w:cs="Tahoma"/>
                      <w:sz w:val="20"/>
                      <w:szCs w:val="20"/>
                    </w:rPr>
                    <w:t>-</w:t>
                  </w:r>
                  <w:r w:rsidR="003E7CB1">
                    <w:rPr>
                      <w:rFonts w:ascii="Arial Narrow" w:hAnsi="Arial Narrow" w:cs="Tahoma"/>
                      <w:sz w:val="20"/>
                      <w:szCs w:val="20"/>
                    </w:rPr>
                    <w:t>2</w:t>
                  </w:r>
                </w:p>
                <w:p w14:paraId="4E48A4F8" w14:textId="39D71151" w:rsidR="00921EAB" w:rsidRPr="003E7CB1" w:rsidRDefault="00C45378" w:rsidP="0088541E">
                  <w:pPr>
                    <w:framePr w:hSpace="141" w:wrap="around" w:vAnchor="page" w:hAnchor="margin" w:xAlign="center" w:y="2488"/>
                    <w:spacing w:line="276" w:lineRule="auto"/>
                    <w:ind w:right="49"/>
                    <w:jc w:val="both"/>
                    <w:rPr>
                      <w:rFonts w:ascii="Arial Narrow" w:hAnsi="Arial Narrow" w:cs="Arial"/>
                      <w:sz w:val="20"/>
                      <w:szCs w:val="20"/>
                    </w:rPr>
                  </w:pPr>
                  <w:r w:rsidRPr="003E7CB1">
                    <w:rPr>
                      <w:rFonts w:ascii="Arial Narrow" w:hAnsi="Arial Narrow" w:cs="Tahoma"/>
                      <w:b/>
                      <w:sz w:val="20"/>
                      <w:szCs w:val="20"/>
                    </w:rPr>
                    <w:t>Denominación:</w:t>
                  </w:r>
                  <w:r w:rsidRPr="003E7CB1">
                    <w:rPr>
                      <w:rFonts w:ascii="Arial Narrow" w:hAnsi="Arial Narrow" w:cs="Tahoma"/>
                      <w:sz w:val="20"/>
                      <w:szCs w:val="20"/>
                    </w:rPr>
                    <w:t xml:space="preserve"> </w:t>
                  </w:r>
                  <w:r w:rsidR="003E7CB1">
                    <w:rPr>
                      <w:rFonts w:ascii="Arial Narrow" w:hAnsi="Arial Narrow" w:cs="Tahoma"/>
                      <w:sz w:val="20"/>
                      <w:szCs w:val="20"/>
                    </w:rPr>
                    <w:t xml:space="preserve">Construcción vías, andenes y espacio </w:t>
                  </w:r>
                  <w:r w:rsidR="002822EA">
                    <w:rPr>
                      <w:rFonts w:ascii="Arial Narrow" w:hAnsi="Arial Narrow" w:cs="Tahoma"/>
                      <w:sz w:val="20"/>
                      <w:szCs w:val="20"/>
                    </w:rPr>
                    <w:t>público</w:t>
                  </w:r>
                  <w:r w:rsidR="003E7CB1">
                    <w:rPr>
                      <w:rFonts w:ascii="Arial Narrow" w:hAnsi="Arial Narrow" w:cs="Tahoma"/>
                      <w:sz w:val="20"/>
                      <w:szCs w:val="20"/>
                    </w:rPr>
                    <w:t xml:space="preserve"> Manizales</w:t>
                  </w:r>
                </w:p>
              </w:tc>
            </w:tr>
          </w:tbl>
          <w:p w14:paraId="3B1C814D" w14:textId="20DA80A0" w:rsidR="0087181E" w:rsidRPr="003E7CB1" w:rsidRDefault="0087181E" w:rsidP="00420729">
            <w:pPr>
              <w:spacing w:line="276" w:lineRule="auto"/>
              <w:ind w:right="49"/>
              <w:jc w:val="both"/>
              <w:rPr>
                <w:rFonts w:ascii="Arial Narrow" w:hAnsi="Arial Narrow"/>
                <w:bCs/>
                <w:sz w:val="20"/>
                <w:szCs w:val="20"/>
              </w:rPr>
            </w:pPr>
          </w:p>
        </w:tc>
      </w:tr>
      <w:tr w:rsidR="0087181E" w:rsidRPr="00726C3C"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presente proceso de contratación no está cobijado por ningún Acuerdo </w:t>
            </w:r>
          </w:p>
        </w:tc>
      </w:tr>
      <w:tr w:rsidR="0087181E" w:rsidRPr="00726C3C"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726C3C" w:rsidRDefault="0087181E" w:rsidP="0087181E">
            <w:pPr>
              <w:pStyle w:val="Standard"/>
              <w:tabs>
                <w:tab w:val="center" w:pos="1215"/>
              </w:tabs>
              <w:jc w:val="both"/>
              <w:rPr>
                <w:rFonts w:ascii="Arial Narrow" w:hAnsi="Arial Narrow"/>
                <w:b/>
                <w:sz w:val="20"/>
                <w:szCs w:val="20"/>
              </w:rPr>
            </w:pPr>
            <w:r w:rsidRPr="00726C3C">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726C3C" w:rsidRDefault="0087181E" w:rsidP="0087181E">
            <w:pPr>
              <w:pStyle w:val="BodyText21"/>
              <w:rPr>
                <w:rFonts w:ascii="Arial Narrow" w:hAnsi="Arial Narrow"/>
                <w:sz w:val="20"/>
                <w:szCs w:val="20"/>
                <w:lang w:val="es-CO"/>
              </w:rPr>
            </w:pPr>
          </w:p>
          <w:p w14:paraId="098ACF47"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NATURALES: </w:t>
            </w:r>
          </w:p>
          <w:p w14:paraId="2D3E9715" w14:textId="77777777" w:rsidR="0087181E" w:rsidRPr="00726C3C"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rsidRPr="00726C3C" w14:paraId="3387C95B" w14:textId="77777777" w:rsidTr="00436850">
              <w:trPr>
                <w:trHeight w:val="315"/>
              </w:trPr>
              <w:tc>
                <w:tcPr>
                  <w:tcW w:w="5329" w:type="dxa"/>
                </w:tcPr>
                <w:p w14:paraId="5536D49F" w14:textId="7883D9CC" w:rsidR="0087181E" w:rsidRPr="00726C3C" w:rsidRDefault="004C1499" w:rsidP="0088541E">
                  <w:pPr>
                    <w:framePr w:hSpace="141" w:wrap="around" w:vAnchor="page" w:hAnchor="margin" w:xAlign="center" w:y="2488"/>
                    <w:autoSpaceDE w:val="0"/>
                    <w:spacing w:line="276" w:lineRule="auto"/>
                    <w:jc w:val="both"/>
                    <w:rPr>
                      <w:rFonts w:ascii="Arial Narrow" w:hAnsi="Arial Narrow" w:cs="Arial"/>
                      <w:sz w:val="20"/>
                      <w:szCs w:val="20"/>
                    </w:rPr>
                  </w:pPr>
                  <w:r w:rsidRPr="004C1499">
                    <w:rPr>
                      <w:rFonts w:ascii="Arial Narrow" w:hAnsi="Arial Narrow" w:cs="Tahoma"/>
                      <w:b/>
                      <w:color w:val="000000"/>
                      <w:sz w:val="20"/>
                      <w:szCs w:val="20"/>
                      <w:lang w:val="es-CO"/>
                    </w:rPr>
                    <w:t>INGENIERO CIVIL Y/O DE VIAS Y TRANSPORTES, Ó CONSTRUCTOR EN INGENIERÍA Y ARQUITECTURA</w:t>
                  </w:r>
                  <w:r>
                    <w:rPr>
                      <w:rFonts w:ascii="Arial Narrow" w:hAnsi="Arial Narrow" w:cs="Tahoma"/>
                      <w:b/>
                      <w:color w:val="000000"/>
                      <w:sz w:val="20"/>
                      <w:szCs w:val="20"/>
                      <w:lang w:val="es-CO"/>
                    </w:rPr>
                    <w:t xml:space="preserve"> </w:t>
                  </w:r>
                  <w:r w:rsidR="0087181E" w:rsidRPr="00726C3C">
                    <w:rPr>
                      <w:rFonts w:ascii="Arial Narrow" w:hAnsi="Arial Narrow"/>
                      <w:color w:val="000000" w:themeColor="text1"/>
                      <w:sz w:val="20"/>
                      <w:szCs w:val="20"/>
                    </w:rPr>
                    <w:t xml:space="preserve">Con matrícula profesional con fecha de expedición mayor a </w:t>
                  </w:r>
                  <w:r w:rsidR="007E13E6" w:rsidRPr="00726C3C">
                    <w:rPr>
                      <w:rFonts w:ascii="Arial Narrow" w:hAnsi="Arial Narrow"/>
                      <w:color w:val="000000" w:themeColor="text1"/>
                      <w:sz w:val="20"/>
                      <w:szCs w:val="20"/>
                    </w:rPr>
                    <w:t>tres</w:t>
                  </w:r>
                  <w:r w:rsidR="0087181E" w:rsidRPr="00726C3C">
                    <w:rPr>
                      <w:rFonts w:ascii="Arial Narrow" w:hAnsi="Arial Narrow"/>
                      <w:color w:val="000000" w:themeColor="text1"/>
                      <w:sz w:val="20"/>
                      <w:szCs w:val="20"/>
                    </w:rPr>
                    <w:t xml:space="preserve"> (0</w:t>
                  </w:r>
                  <w:r w:rsidR="007E13E6" w:rsidRPr="00726C3C">
                    <w:rPr>
                      <w:rFonts w:ascii="Arial Narrow" w:hAnsi="Arial Narrow"/>
                      <w:color w:val="000000" w:themeColor="text1"/>
                      <w:sz w:val="20"/>
                      <w:szCs w:val="20"/>
                    </w:rPr>
                    <w:t>3</w:t>
                  </w:r>
                  <w:r w:rsidR="0087181E" w:rsidRPr="00726C3C">
                    <w:rPr>
                      <w:rFonts w:ascii="Arial Narrow" w:hAnsi="Arial Narrow"/>
                      <w:color w:val="000000" w:themeColor="text1"/>
                      <w:sz w:val="20"/>
                      <w:szCs w:val="20"/>
                    </w:rPr>
                    <w:t xml:space="preserve">) años al cierre de la invitación, lo cual manifestará en la carta de </w:t>
                  </w:r>
                  <w:r w:rsidR="0087181E" w:rsidRPr="00726C3C">
                    <w:rPr>
                      <w:rFonts w:ascii="Arial Narrow" w:hAnsi="Arial Narrow"/>
                      <w:color w:val="000000" w:themeColor="text1"/>
                      <w:sz w:val="20"/>
                      <w:szCs w:val="20"/>
                    </w:rPr>
                    <w:lastRenderedPageBreak/>
                    <w:t>presentación y se verificara en el COPNIA, CPNAA o Certificado que corresponda vigente.</w:t>
                  </w:r>
                </w:p>
              </w:tc>
            </w:tr>
          </w:tbl>
          <w:p w14:paraId="7B44699E" w14:textId="77777777" w:rsidR="0087181E" w:rsidRPr="00726C3C" w:rsidRDefault="0087181E" w:rsidP="0087181E">
            <w:pPr>
              <w:spacing w:line="276" w:lineRule="auto"/>
              <w:jc w:val="both"/>
              <w:rPr>
                <w:rFonts w:ascii="Arial Narrow" w:hAnsi="Arial Narrow" w:cs="Arial"/>
                <w:b/>
                <w:sz w:val="20"/>
                <w:szCs w:val="20"/>
                <w:lang w:val="es-CO"/>
              </w:rPr>
            </w:pPr>
          </w:p>
          <w:p w14:paraId="0A94D022"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JURÍDICAS: </w:t>
            </w:r>
          </w:p>
          <w:tbl>
            <w:tblPr>
              <w:tblW w:w="5000" w:type="pct"/>
              <w:jc w:val="right"/>
              <w:tblLayout w:type="fixed"/>
              <w:tblLook w:val="0000" w:firstRow="0" w:lastRow="0" w:firstColumn="0" w:lastColumn="0" w:noHBand="0" w:noVBand="0"/>
            </w:tblPr>
            <w:tblGrid>
              <w:gridCol w:w="2097"/>
              <w:gridCol w:w="4186"/>
            </w:tblGrid>
            <w:tr w:rsidR="003907EE" w:rsidRPr="00C762B5" w14:paraId="47C8E392" w14:textId="77777777" w:rsidTr="00430D72">
              <w:trPr>
                <w:jc w:val="right"/>
              </w:trPr>
              <w:tc>
                <w:tcPr>
                  <w:tcW w:w="1669" w:type="pct"/>
                  <w:tcBorders>
                    <w:top w:val="single" w:sz="4" w:space="0" w:color="000000"/>
                    <w:left w:val="single" w:sz="4" w:space="0" w:color="000000"/>
                    <w:bottom w:val="single" w:sz="4" w:space="0" w:color="000000"/>
                  </w:tcBorders>
                  <w:vAlign w:val="center"/>
                </w:tcPr>
                <w:p w14:paraId="510A5F4F"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15F7356A"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Mayor o igual a UN (1) año a la fecha de cierre.</w:t>
                  </w:r>
                </w:p>
              </w:tc>
            </w:tr>
            <w:tr w:rsidR="003907EE" w:rsidRPr="00C762B5" w14:paraId="50D6F096" w14:textId="77777777" w:rsidTr="00430D72">
              <w:trPr>
                <w:trHeight w:val="325"/>
                <w:jc w:val="right"/>
              </w:trPr>
              <w:tc>
                <w:tcPr>
                  <w:tcW w:w="1669" w:type="pct"/>
                  <w:tcBorders>
                    <w:top w:val="single" w:sz="4" w:space="0" w:color="000000"/>
                    <w:left w:val="single" w:sz="4" w:space="0" w:color="000000"/>
                    <w:bottom w:val="single" w:sz="4" w:space="0" w:color="000000"/>
                  </w:tcBorders>
                  <w:vAlign w:val="center"/>
                </w:tcPr>
                <w:p w14:paraId="00CF3D7F"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2976E25E"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Como mínimo del plazo contractual y un (1) año más.</w:t>
                  </w:r>
                </w:p>
              </w:tc>
            </w:tr>
            <w:tr w:rsidR="003907EE" w:rsidRPr="00C762B5" w14:paraId="42E0CEF5" w14:textId="77777777" w:rsidTr="00430D72">
              <w:trPr>
                <w:trHeight w:val="234"/>
                <w:jc w:val="right"/>
              </w:trPr>
              <w:tc>
                <w:tcPr>
                  <w:tcW w:w="1669" w:type="pct"/>
                  <w:tcBorders>
                    <w:top w:val="single" w:sz="4" w:space="0" w:color="000000"/>
                    <w:left w:val="single" w:sz="4" w:space="0" w:color="000000"/>
                    <w:bottom w:val="single" w:sz="4" w:space="0" w:color="000000"/>
                  </w:tcBorders>
                  <w:vAlign w:val="center"/>
                </w:tcPr>
                <w:p w14:paraId="60D897EC"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704930C4"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Ejecución de obras civiles</w:t>
                  </w:r>
                </w:p>
              </w:tc>
            </w:tr>
            <w:tr w:rsidR="003907EE" w:rsidRPr="00C762B5" w14:paraId="14B7B54C" w14:textId="77777777" w:rsidTr="00430D72">
              <w:trPr>
                <w:trHeight w:val="398"/>
                <w:jc w:val="right"/>
              </w:trPr>
              <w:tc>
                <w:tcPr>
                  <w:tcW w:w="1669" w:type="pct"/>
                  <w:tcBorders>
                    <w:top w:val="single" w:sz="4" w:space="0" w:color="000000"/>
                    <w:left w:val="single" w:sz="4" w:space="0" w:color="000000"/>
                    <w:bottom w:val="single" w:sz="4" w:space="0" w:color="000000"/>
                  </w:tcBorders>
                  <w:vAlign w:val="center"/>
                </w:tcPr>
                <w:p w14:paraId="45705B4E"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026B9210" w14:textId="77777777" w:rsidR="003907EE" w:rsidRPr="00C762B5" w:rsidRDefault="003907EE" w:rsidP="0088541E">
                  <w:pPr>
                    <w:framePr w:hSpace="141" w:wrap="around" w:vAnchor="page" w:hAnchor="margin" w:xAlign="center" w:y="2488"/>
                    <w:autoSpaceDE w:val="0"/>
                    <w:spacing w:line="276" w:lineRule="auto"/>
                    <w:jc w:val="both"/>
                    <w:rPr>
                      <w:rFonts w:ascii="Arial Narrow" w:hAnsi="Arial Narrow" w:cs="Tahoma"/>
                      <w:b/>
                      <w:color w:val="000000"/>
                      <w:sz w:val="20"/>
                      <w:szCs w:val="20"/>
                      <w:lang w:val="es-CO"/>
                    </w:rPr>
                  </w:pPr>
                  <w:r w:rsidRPr="00C762B5">
                    <w:rPr>
                      <w:rFonts w:ascii="Arial Narrow" w:hAnsi="Arial Narrow" w:cs="Tahoma"/>
                      <w:sz w:val="20"/>
                      <w:szCs w:val="20"/>
                      <w:u w:val="single"/>
                    </w:rPr>
                    <w:t>Cuando el representante legal de la persona jurídica no sea</w:t>
                  </w:r>
                  <w:r w:rsidRPr="00C762B5">
                    <w:rPr>
                      <w:rFonts w:ascii="Arial Narrow" w:hAnsi="Arial Narrow" w:cs="Tahoma"/>
                      <w:b/>
                      <w:sz w:val="20"/>
                      <w:szCs w:val="20"/>
                    </w:rPr>
                    <w:t xml:space="preserve">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b/>
                      <w:sz w:val="20"/>
                      <w:szCs w:val="20"/>
                      <w:lang w:val="es-CO"/>
                    </w:rPr>
                    <w:t xml:space="preserve"> </w:t>
                  </w:r>
                  <w:r w:rsidRPr="00C762B5">
                    <w:rPr>
                      <w:rFonts w:ascii="Arial Narrow" w:hAnsi="Arial Narrow" w:cs="Tahoma"/>
                      <w:sz w:val="20"/>
                      <w:szCs w:val="20"/>
                    </w:rPr>
                    <w:t xml:space="preserve">o su matrícula profesional no tenga fecha de expedición mayor a 3 años al cierre de la invitación </w:t>
                  </w:r>
                  <w:r w:rsidRPr="00C762B5">
                    <w:rPr>
                      <w:rFonts w:ascii="Arial Narrow" w:hAnsi="Arial Narrow" w:cs="Tahoma"/>
                      <w:i/>
                      <w:sz w:val="20"/>
                      <w:szCs w:val="20"/>
                    </w:rPr>
                    <w:t xml:space="preserve">su propuesta deberá ser avalada por </w:t>
                  </w:r>
                  <w:r w:rsidRPr="00C762B5">
                    <w:rPr>
                      <w:rFonts w:ascii="Arial Narrow" w:hAnsi="Arial Narrow" w:cs="Tahoma"/>
                      <w:b/>
                      <w:color w:val="000000"/>
                      <w:sz w:val="20"/>
                      <w:szCs w:val="20"/>
                      <w:lang w:val="es-CO"/>
                    </w:rPr>
                    <w:t>INGENIERO CIVIL Y/O DE VIAS Y TRANSPORTES, Ó CONSTRUCTOR EN INGENIERÍA Y ARQUITECTURA</w:t>
                  </w:r>
                  <w:r w:rsidRPr="00C762B5">
                    <w:rPr>
                      <w:rFonts w:ascii="Arial Narrow" w:hAnsi="Arial Narrow" w:cs="Tahoma"/>
                      <w:i/>
                      <w:sz w:val="20"/>
                      <w:szCs w:val="20"/>
                    </w:rPr>
                    <w:t xml:space="preserve"> cuya tarjeta profesional tenga tiempo de expedición</w:t>
                  </w:r>
                  <w:r w:rsidRPr="00C762B5">
                    <w:rPr>
                      <w:rFonts w:ascii="Arial Narrow" w:hAnsi="Arial Narrow" w:cs="Tahoma"/>
                      <w:i/>
                      <w:sz w:val="20"/>
                      <w:szCs w:val="20"/>
                      <w:u w:val="single"/>
                    </w:rPr>
                    <w:t xml:space="preserve"> </w:t>
                  </w:r>
                  <w:r w:rsidRPr="00C762B5">
                    <w:rPr>
                      <w:rFonts w:ascii="Arial Narrow" w:hAnsi="Arial Narrow" w:cs="Tahoma"/>
                      <w:sz w:val="20"/>
                      <w:szCs w:val="20"/>
                    </w:rPr>
                    <w:t>mayor a tres (03) años al cierre de la invitación.</w:t>
                  </w:r>
                </w:p>
                <w:p w14:paraId="73CF114D"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sz w:val="20"/>
                      <w:szCs w:val="20"/>
                    </w:rPr>
                  </w:pPr>
                </w:p>
                <w:p w14:paraId="69D7BE98" w14:textId="77777777" w:rsidR="003907EE" w:rsidRPr="00C762B5" w:rsidRDefault="003907EE" w:rsidP="0088541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C762B5">
                    <w:rPr>
                      <w:rFonts w:ascii="Arial Narrow" w:hAnsi="Arial Narrow" w:cs="Tahoma"/>
                      <w:b/>
                      <w:i/>
                      <w:sz w:val="20"/>
                      <w:szCs w:val="20"/>
                      <w:u w:val="single"/>
                    </w:rPr>
                    <w:t>Por tanto, quien avale la propuesta deberá ser independiente de los consorciados.</w:t>
                  </w:r>
                  <w:r w:rsidRPr="00C762B5">
                    <w:rPr>
                      <w:rFonts w:ascii="Arial Narrow" w:hAnsi="Arial Narrow" w:cs="Tahoma"/>
                      <w:i/>
                      <w:sz w:val="20"/>
                      <w:szCs w:val="20"/>
                      <w:u w:val="single"/>
                    </w:rPr>
                    <w:t xml:space="preserve"> </w:t>
                  </w:r>
                </w:p>
              </w:tc>
            </w:tr>
          </w:tbl>
          <w:p w14:paraId="0A01540A" w14:textId="77777777" w:rsidR="0087181E" w:rsidRPr="00976AD2" w:rsidRDefault="0087181E" w:rsidP="0087181E">
            <w:pPr>
              <w:pStyle w:val="PLIEGOS1"/>
              <w:spacing w:line="276" w:lineRule="auto"/>
              <w:ind w:left="284" w:firstLine="0"/>
              <w:rPr>
                <w:rFonts w:ascii="Arial Narrow" w:hAnsi="Arial Narrow" w:cs="Arial"/>
              </w:rPr>
            </w:pPr>
          </w:p>
          <w:p w14:paraId="1FD919C6"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
                <w:sz w:val="20"/>
                <w:szCs w:val="20"/>
                <w:lang w:val="es-CO"/>
              </w:rPr>
              <w:t>NOTA:</w:t>
            </w:r>
            <w:r w:rsidRPr="00976AD2">
              <w:rPr>
                <w:rFonts w:ascii="Arial Narrow" w:hAnsi="Arial Narrow" w:cs="Tahoma"/>
                <w:sz w:val="20"/>
                <w:szCs w:val="20"/>
                <w:lang w:val="es-CO"/>
              </w:rPr>
              <w:t xml:space="preserve"> En caso de que la persona jurídica se presente en consorcio o unión temporal con una persona natural y el representante legal de la persona Jurídica no sea </w:t>
            </w:r>
            <w:r w:rsidRPr="00976AD2">
              <w:rPr>
                <w:rFonts w:ascii="Arial Narrow" w:hAnsi="Arial Narrow" w:cs="Tahoma"/>
                <w:b/>
                <w:color w:val="000000"/>
                <w:sz w:val="20"/>
                <w:szCs w:val="20"/>
                <w:lang w:val="es-CO"/>
              </w:rPr>
              <w:t xml:space="preserve">INGENIERO CIVIL Y/O DE VIAS Y TRANSPORTES, Ó CONSTRUCTOR EN INGENIERÍA Y ARQUITECTURA </w:t>
            </w:r>
            <w:r w:rsidRPr="00976AD2">
              <w:rPr>
                <w:rFonts w:ascii="Arial Narrow" w:hAnsi="Arial Narrow" w:cs="Tahoma"/>
                <w:sz w:val="20"/>
                <w:szCs w:val="20"/>
                <w:lang w:val="es-CO"/>
              </w:rPr>
              <w:t xml:space="preserve">y/o no tenga el tiempo de expedición de matrícula exigido en estos pliegos, deberá contar con un profesional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que le avale la propuesta. El aval debe </w:t>
            </w:r>
            <w:r w:rsidRPr="00976AD2">
              <w:rPr>
                <w:rFonts w:ascii="Arial Narrow" w:hAnsi="Arial Narrow" w:cs="Tahoma"/>
                <w:bCs/>
                <w:sz w:val="20"/>
                <w:szCs w:val="20"/>
                <w:lang w:val="es-CO"/>
              </w:rPr>
              <w:t xml:space="preserve">ser independiente del consorciado. El </w:t>
            </w:r>
            <w:r w:rsidRPr="00976AD2">
              <w:rPr>
                <w:rFonts w:ascii="Arial Narrow" w:hAnsi="Arial Narrow" w:cs="Tahoma"/>
                <w:sz w:val="20"/>
                <w:szCs w:val="20"/>
                <w:lang w:val="es-CO"/>
              </w:rPr>
              <w:t>aval deberá firmar la carta de presentación o en su defecto avalar la propuesta en documento aparte.</w:t>
            </w:r>
          </w:p>
          <w:p w14:paraId="66BE8736" w14:textId="77777777" w:rsidR="00976AD2" w:rsidRPr="00976AD2" w:rsidRDefault="00976AD2" w:rsidP="00976AD2">
            <w:pPr>
              <w:pStyle w:val="BodyText21"/>
              <w:spacing w:line="276" w:lineRule="auto"/>
              <w:rPr>
                <w:rFonts w:ascii="Arial Narrow" w:hAnsi="Arial Narrow" w:cs="Tahoma"/>
                <w:bCs/>
                <w:sz w:val="20"/>
                <w:szCs w:val="20"/>
                <w:lang w:val="es-CO"/>
              </w:rPr>
            </w:pPr>
          </w:p>
          <w:p w14:paraId="36560AFE"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Cs/>
                <w:sz w:val="20"/>
                <w:szCs w:val="20"/>
                <w:lang w:val="es-CO"/>
              </w:rPr>
              <w:t xml:space="preserve">Cuando se presente un consorcio o unión temporal integrado por personas jurídicas cuyos representantes legales </w:t>
            </w:r>
            <w:r w:rsidRPr="00976AD2">
              <w:rPr>
                <w:rFonts w:ascii="Arial Narrow" w:hAnsi="Arial Narrow" w:cs="Tahoma"/>
                <w:sz w:val="20"/>
                <w:szCs w:val="20"/>
                <w:lang w:val="es-CO"/>
              </w:rPr>
              <w:t>no sean</w:t>
            </w:r>
            <w:r w:rsidRPr="00976AD2">
              <w:rPr>
                <w:rFonts w:ascii="Arial Narrow" w:hAnsi="Arial Narrow" w:cs="Tahoma"/>
                <w:b/>
                <w:color w:val="000000"/>
                <w:sz w:val="20"/>
                <w:szCs w:val="20"/>
                <w:lang w:val="es-CO"/>
              </w:rPr>
              <w:t xml:space="preserve"> INGENIERO CIVIL Y/O DE VIAS Y TRANSPORTES, Ó CONSTRUCTOR EN INGENIERÍA Y ARQUITECTURA</w:t>
            </w:r>
            <w:r w:rsidRPr="00976AD2">
              <w:rPr>
                <w:rFonts w:ascii="Arial Narrow" w:hAnsi="Arial Narrow" w:cs="Tahoma"/>
                <w:sz w:val="20"/>
                <w:szCs w:val="20"/>
                <w:lang w:val="es-CO"/>
              </w:rPr>
              <w:t xml:space="preserve"> y/o no </w:t>
            </w:r>
            <w:r w:rsidRPr="00976AD2">
              <w:rPr>
                <w:rFonts w:ascii="Arial Narrow" w:hAnsi="Arial Narrow" w:cs="Tahoma"/>
                <w:sz w:val="20"/>
                <w:szCs w:val="20"/>
                <w:lang w:val="es-CO"/>
              </w:rPr>
              <w:lastRenderedPageBreak/>
              <w:t xml:space="preserve">tenga el tiempo de expedición de matrícula exigido en estos pliegos, cada persona jurídica debe contar con un aval independiente que deberá ser </w:t>
            </w:r>
            <w:r w:rsidRPr="00976AD2">
              <w:rPr>
                <w:rFonts w:ascii="Arial Narrow" w:hAnsi="Arial Narrow" w:cs="Tahoma"/>
                <w:b/>
                <w:color w:val="000000"/>
                <w:sz w:val="20"/>
                <w:szCs w:val="20"/>
                <w:lang w:val="es-CO"/>
              </w:rPr>
              <w:t>INGENIERO CIVIL Y/O DE VIAS Y TRANSPORTES, Ó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51A2C870" w14:textId="77777777" w:rsidR="0087181E" w:rsidRPr="00726C3C" w:rsidRDefault="0087181E" w:rsidP="0087181E">
            <w:pPr>
              <w:pStyle w:val="PLIEGOS1"/>
              <w:spacing w:line="240" w:lineRule="auto"/>
              <w:rPr>
                <w:rFonts w:ascii="Arial Narrow" w:hAnsi="Arial Narrow" w:cs="Arial"/>
              </w:rPr>
            </w:pPr>
          </w:p>
          <w:p w14:paraId="6CF046DA"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CONSORCIOS Y/O UNIONES TEMPORALES:</w:t>
            </w:r>
          </w:p>
          <w:p w14:paraId="58DB150D" w14:textId="77777777" w:rsidR="0087181E" w:rsidRPr="00726C3C" w:rsidRDefault="0087181E" w:rsidP="0087181E">
            <w:pPr>
              <w:spacing w:line="276" w:lineRule="auto"/>
              <w:rPr>
                <w:rFonts w:ascii="Arial Narrow" w:eastAsia="Arial Unicode MS" w:hAnsi="Arial Narrow" w:cs="Arial"/>
                <w:sz w:val="20"/>
                <w:szCs w:val="20"/>
                <w:lang w:val="es-CO"/>
              </w:rPr>
            </w:pPr>
          </w:p>
          <w:p w14:paraId="67C3774D"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Máximo 3 integrantes</w:t>
            </w:r>
          </w:p>
          <w:p w14:paraId="50C4AE2C"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sus integrantes como mínimo debe contar con el 30% de participación.</w:t>
            </w:r>
          </w:p>
          <w:p w14:paraId="245AA8B9"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Presentar Documento consorcial y/o unión temporal (ver formatos)</w:t>
            </w:r>
          </w:p>
          <w:p w14:paraId="450799C6"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Pr="00726C3C"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rsidRPr="00726C3C" w14:paraId="525E1DB2" w14:textId="77777777" w:rsidTr="00436850">
              <w:trPr>
                <w:trHeight w:val="305"/>
              </w:trPr>
              <w:tc>
                <w:tcPr>
                  <w:tcW w:w="5404" w:type="dxa"/>
                  <w:shd w:val="clear" w:color="auto" w:fill="D9D9D9" w:themeFill="background1" w:themeFillShade="D9"/>
                </w:tcPr>
                <w:p w14:paraId="086629CC" w14:textId="358F0929" w:rsidR="0087181E" w:rsidRPr="008E7082" w:rsidRDefault="0087181E" w:rsidP="0088541E">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                         CONDICIONES DE EXPERIENCIA:</w:t>
                  </w:r>
                </w:p>
              </w:tc>
            </w:tr>
          </w:tbl>
          <w:p w14:paraId="7FA62468" w14:textId="77777777" w:rsidR="0087181E" w:rsidRPr="00726C3C" w:rsidRDefault="0087181E" w:rsidP="0087181E">
            <w:pPr>
              <w:spacing w:line="276" w:lineRule="auto"/>
              <w:ind w:left="360"/>
              <w:jc w:val="both"/>
              <w:rPr>
                <w:rFonts w:ascii="Arial Narrow" w:hAnsi="Arial Narrow" w:cs="Arial"/>
                <w:sz w:val="20"/>
                <w:szCs w:val="20"/>
                <w:lang w:val="es-CO"/>
              </w:rPr>
            </w:pPr>
          </w:p>
          <w:p w14:paraId="23CF9575"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EXPERIENCIA ESPECÍFICA: </w:t>
            </w:r>
          </w:p>
          <w:p w14:paraId="6DA55DBA" w14:textId="77777777" w:rsidR="0087181E" w:rsidRDefault="0087181E" w:rsidP="0087181E">
            <w:pPr>
              <w:spacing w:line="276" w:lineRule="auto"/>
              <w:jc w:val="both"/>
              <w:rPr>
                <w:rFonts w:ascii="Arial Narrow" w:hAnsi="Arial Narrow"/>
                <w:color w:val="000000" w:themeColor="text1"/>
                <w:sz w:val="20"/>
                <w:szCs w:val="20"/>
                <w:highlight w:val="yellow"/>
              </w:rPr>
            </w:pPr>
          </w:p>
          <w:p w14:paraId="13D2E847" w14:textId="77777777" w:rsidR="00101F44" w:rsidRPr="002D37D2" w:rsidRDefault="00101F44" w:rsidP="00101F44">
            <w:pPr>
              <w:autoSpaceDE w:val="0"/>
              <w:spacing w:line="276" w:lineRule="auto"/>
              <w:jc w:val="both"/>
              <w:rPr>
                <w:rFonts w:ascii="Arial Narrow" w:hAnsi="Arial Narrow" w:cs="Tahoma"/>
                <w:sz w:val="20"/>
                <w:szCs w:val="20"/>
                <w:lang w:val="es-CO"/>
              </w:rPr>
            </w:pPr>
            <w:r w:rsidRPr="002D37D2">
              <w:rPr>
                <w:rFonts w:ascii="Arial Narrow" w:hAnsi="Arial Narrow" w:cs="Tahoma"/>
                <w:sz w:val="20"/>
                <w:szCs w:val="20"/>
                <w:lang w:val="es-CO"/>
              </w:rPr>
              <w:t>El proponente deberá acreditar la experiencia específica en cualquiera de las siguientes calidades, sea con entidades públicas o privadas</w:t>
            </w:r>
            <w:r w:rsidRPr="002D37D2">
              <w:rPr>
                <w:rStyle w:val="Refdenotaalpie"/>
                <w:rFonts w:ascii="Arial Narrow" w:hAnsi="Arial Narrow" w:cs="Tahoma"/>
                <w:sz w:val="20"/>
                <w:szCs w:val="20"/>
                <w:lang w:val="es-CO"/>
              </w:rPr>
              <w:footnoteReference w:id="1"/>
            </w:r>
            <w:r w:rsidRPr="002D37D2">
              <w:rPr>
                <w:rFonts w:ascii="Arial Narrow" w:hAnsi="Arial Narrow" w:cs="Tahoma"/>
                <w:sz w:val="20"/>
                <w:szCs w:val="20"/>
                <w:lang w:val="es-CO"/>
              </w:rPr>
              <w:t xml:space="preserve">: </w:t>
            </w:r>
          </w:p>
          <w:p w14:paraId="1D25B36D" w14:textId="77777777" w:rsidR="00101F44" w:rsidRPr="002D37D2" w:rsidRDefault="00101F44" w:rsidP="00101F44">
            <w:pPr>
              <w:spacing w:line="276" w:lineRule="auto"/>
              <w:jc w:val="both"/>
              <w:rPr>
                <w:rFonts w:ascii="Arial Narrow" w:hAnsi="Arial Narrow" w:cs="Tahoma"/>
                <w:sz w:val="20"/>
                <w:szCs w:val="20"/>
              </w:rPr>
            </w:pPr>
          </w:p>
          <w:p w14:paraId="73C3C0DE" w14:textId="0CBAA035"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Contratista</w:t>
            </w:r>
            <w:r w:rsidRPr="0036401F">
              <w:rPr>
                <w:rFonts w:ascii="Arial Narrow" w:hAnsi="Arial Narrow" w:cs="Tahoma"/>
                <w:color w:val="000000"/>
                <w:sz w:val="20"/>
                <w:szCs w:val="20"/>
                <w:lang w:val="es-CO" w:eastAsia="es-CO"/>
              </w:rPr>
              <w:t>: 210 m3 ó 1050 m2 en instalación de concreto ríg</w:t>
            </w:r>
            <w:r w:rsidR="00044031">
              <w:rPr>
                <w:rFonts w:ascii="Arial Narrow" w:hAnsi="Arial Narrow" w:cs="Tahoma"/>
                <w:color w:val="000000"/>
                <w:sz w:val="20"/>
                <w:szCs w:val="20"/>
                <w:lang w:val="es-CO" w:eastAsia="es-CO"/>
              </w:rPr>
              <w:t>ido para pavimentos vehiculares y/o</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C6CCFA4"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74F11294" w14:textId="4FAD00A8" w:rsidR="0036401F" w:rsidRPr="0036401F" w:rsidRDefault="0036401F" w:rsidP="0036401F">
            <w:pPr>
              <w:numPr>
                <w:ilvl w:val="0"/>
                <w:numId w:val="13"/>
              </w:numPr>
              <w:suppressAutoHyphens/>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Como Interventor o Administrador Delegado</w:t>
            </w:r>
            <w:r w:rsidRPr="0036401F">
              <w:rPr>
                <w:rFonts w:ascii="Arial Narrow" w:hAnsi="Arial Narrow" w:cs="Tahoma"/>
                <w:color w:val="000000"/>
                <w:sz w:val="20"/>
                <w:szCs w:val="20"/>
                <w:lang w:val="es-CO" w:eastAsia="es-CO"/>
              </w:rPr>
              <w:t>: 350 m3 ó 1750 m2 en instalación de concreto ríg</w:t>
            </w:r>
            <w:r w:rsidR="00044031">
              <w:rPr>
                <w:rFonts w:ascii="Arial Narrow" w:hAnsi="Arial Narrow" w:cs="Tahoma"/>
                <w:color w:val="000000"/>
                <w:sz w:val="20"/>
                <w:szCs w:val="20"/>
                <w:lang w:val="es-CO" w:eastAsia="es-CO"/>
              </w:rPr>
              <w:t>ido para pavimentos vehiculares  y/o</w:t>
            </w:r>
            <w:r w:rsidR="00044031"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0942674B"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387BB732" w14:textId="29593615" w:rsidR="0036401F" w:rsidRPr="0036401F" w:rsidRDefault="0036401F" w:rsidP="0036401F">
            <w:pPr>
              <w:numPr>
                <w:ilvl w:val="0"/>
                <w:numId w:val="13"/>
              </w:numPr>
              <w:tabs>
                <w:tab w:val="left" w:pos="487"/>
              </w:tabs>
              <w:suppressAutoHyphens/>
              <w:autoSpaceDE w:val="0"/>
              <w:jc w:val="both"/>
              <w:rPr>
                <w:rFonts w:ascii="Arial Narrow" w:hAnsi="Arial Narrow" w:cs="Tahoma"/>
                <w:color w:val="000000"/>
                <w:sz w:val="20"/>
                <w:szCs w:val="20"/>
                <w:lang w:val="es-CO" w:eastAsia="es-CO"/>
              </w:rPr>
            </w:pPr>
            <w:r w:rsidRPr="0036401F">
              <w:rPr>
                <w:rFonts w:ascii="Arial Narrow" w:hAnsi="Arial Narrow" w:cs="Tahoma"/>
                <w:b/>
                <w:color w:val="000000"/>
                <w:sz w:val="20"/>
                <w:szCs w:val="20"/>
                <w:lang w:val="es-CO" w:eastAsia="es-CO"/>
              </w:rPr>
              <w:t xml:space="preserve">Como Residente de Obra o de Interventoría, Director de Obra o de </w:t>
            </w:r>
            <w:r w:rsidRPr="0036401F">
              <w:rPr>
                <w:rFonts w:ascii="Arial Narrow" w:hAnsi="Arial Narrow" w:cs="Tahoma"/>
                <w:b/>
                <w:color w:val="000000"/>
                <w:sz w:val="20"/>
                <w:szCs w:val="20"/>
                <w:lang w:val="es-CO" w:eastAsia="es-CO"/>
              </w:rPr>
              <w:lastRenderedPageBreak/>
              <w:t>Interventoría, o en calidad de Funcionario Público, Supervisor o Coordinador:</w:t>
            </w:r>
            <w:r w:rsidRPr="0036401F">
              <w:rPr>
                <w:rFonts w:ascii="Arial Narrow" w:hAnsi="Arial Narrow" w:cs="Tahoma"/>
                <w:color w:val="000000"/>
                <w:sz w:val="20"/>
                <w:szCs w:val="20"/>
                <w:lang w:val="es-CO" w:eastAsia="es-CO"/>
              </w:rPr>
              <w:t xml:space="preserve"> 420 m3 o 2100 m2 en instalación de concreto ríg</w:t>
            </w:r>
            <w:r w:rsidR="00E34840">
              <w:rPr>
                <w:rFonts w:ascii="Arial Narrow" w:hAnsi="Arial Narrow" w:cs="Tahoma"/>
                <w:color w:val="000000"/>
                <w:sz w:val="20"/>
                <w:szCs w:val="20"/>
                <w:lang w:val="es-CO" w:eastAsia="es-CO"/>
              </w:rPr>
              <w:t>ido para pavimentos vehiculares  y/o</w:t>
            </w:r>
            <w:r w:rsidR="00E34840" w:rsidRPr="0036401F">
              <w:rPr>
                <w:rFonts w:ascii="Arial Narrow" w:hAnsi="Arial Narrow" w:cs="Tahoma"/>
                <w:color w:val="000000"/>
                <w:sz w:val="20"/>
                <w:szCs w:val="20"/>
                <w:lang w:val="es-CO" w:eastAsia="es-CO"/>
              </w:rPr>
              <w:t xml:space="preserve"> </w:t>
            </w:r>
            <w:r w:rsidRPr="0036401F">
              <w:rPr>
                <w:rFonts w:ascii="Arial Narrow" w:hAnsi="Arial Narrow" w:cs="Tahoma"/>
                <w:color w:val="000000"/>
                <w:sz w:val="20"/>
                <w:szCs w:val="20"/>
                <w:lang w:val="es-CO" w:eastAsia="es-CO"/>
              </w:rPr>
              <w:t xml:space="preserve"> pavimentos flexibles o asfáltico vehicular y/o pavimento articulado vehicular.</w:t>
            </w:r>
          </w:p>
          <w:p w14:paraId="3213F583" w14:textId="77777777" w:rsidR="000A3367" w:rsidRPr="00726C3C" w:rsidRDefault="000A3367" w:rsidP="0087181E">
            <w:pPr>
              <w:spacing w:line="276" w:lineRule="auto"/>
              <w:jc w:val="both"/>
              <w:rPr>
                <w:rFonts w:ascii="Arial Narrow" w:hAnsi="Arial Narrow"/>
                <w:color w:val="000000" w:themeColor="text1"/>
                <w:sz w:val="20"/>
                <w:szCs w:val="20"/>
                <w:highlight w:val="yellow"/>
              </w:rPr>
            </w:pPr>
          </w:p>
          <w:p w14:paraId="5DC8432A" w14:textId="531DFE4B" w:rsidR="0087181E" w:rsidRPr="00726C3C" w:rsidRDefault="0087181E" w:rsidP="0087181E">
            <w:pPr>
              <w:ind w:left="360"/>
              <w:rPr>
                <w:rFonts w:ascii="Arial Narrow" w:hAnsi="Arial Narrow" w:cs="Arial"/>
                <w:b/>
                <w:sz w:val="20"/>
                <w:szCs w:val="20"/>
              </w:rPr>
            </w:pPr>
            <w:r w:rsidRPr="00726C3C">
              <w:rPr>
                <w:rFonts w:ascii="Arial Narrow" w:hAnsi="Arial Narrow" w:cs="Arial"/>
                <w:b/>
                <w:sz w:val="20"/>
                <w:szCs w:val="20"/>
              </w:rPr>
              <w:t>FORMA DE ACREDITAR LA EXPERIENCIA</w:t>
            </w:r>
            <w:r w:rsidR="00FD7066" w:rsidRPr="00726C3C">
              <w:rPr>
                <w:rFonts w:ascii="Arial Narrow" w:hAnsi="Arial Narrow" w:cs="Arial"/>
                <w:b/>
                <w:sz w:val="20"/>
                <w:szCs w:val="20"/>
              </w:rPr>
              <w:t xml:space="preserve"> ESPECIFICA</w:t>
            </w:r>
            <w:r w:rsidRPr="00726C3C">
              <w:rPr>
                <w:rFonts w:ascii="Arial Narrow" w:hAnsi="Arial Narrow" w:cs="Arial"/>
                <w:b/>
                <w:sz w:val="20"/>
                <w:szCs w:val="20"/>
              </w:rPr>
              <w:t>:</w:t>
            </w:r>
          </w:p>
          <w:p w14:paraId="3F805C27" w14:textId="77777777" w:rsidR="005833E3" w:rsidRPr="00726C3C" w:rsidRDefault="005833E3" w:rsidP="0087181E">
            <w:pPr>
              <w:ind w:left="360"/>
              <w:rPr>
                <w:rFonts w:ascii="Arial Narrow" w:hAnsi="Arial Narrow" w:cs="Arial"/>
                <w:b/>
                <w:sz w:val="20"/>
                <w:szCs w:val="20"/>
              </w:rPr>
            </w:pPr>
          </w:p>
          <w:p w14:paraId="7A936FDE"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Máximo tres (3) certificados y en uno de ellos debe acreditar como mínimo el 50%. </w:t>
            </w:r>
          </w:p>
          <w:p w14:paraId="05379F7F"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solicitar más de un ítem; se aceptarán máximo tres (3) certificados por cada uno.</w:t>
            </w:r>
          </w:p>
          <w:p w14:paraId="41EE8AC0"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Se aceptarán máximo tres certificados por ítem y por propuesta o forma asociativa.</w:t>
            </w:r>
          </w:p>
          <w:p w14:paraId="7E41E16D"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74E60198"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6D818F5"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1B4248D8" w14:textId="77777777" w:rsidR="005833E3" w:rsidRPr="00726C3C" w:rsidRDefault="005833E3" w:rsidP="005833E3">
            <w:pPr>
              <w:autoSpaceDE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58F15824" w14:textId="77777777" w:rsidR="005833E3" w:rsidRPr="00726C3C" w:rsidRDefault="005833E3" w:rsidP="005833E3">
            <w:pPr>
              <w:spacing w:line="276" w:lineRule="auto"/>
              <w:jc w:val="both"/>
              <w:rPr>
                <w:rFonts w:ascii="Arial Narrow" w:hAnsi="Arial Narrow" w:cs="Tahoma"/>
                <w:sz w:val="20"/>
                <w:szCs w:val="20"/>
              </w:rPr>
            </w:pPr>
          </w:p>
          <w:p w14:paraId="636F400B" w14:textId="77777777" w:rsidR="0087181E" w:rsidRPr="00726C3C" w:rsidRDefault="0087181E" w:rsidP="0087181E">
            <w:pPr>
              <w:spacing w:line="276" w:lineRule="auto"/>
              <w:jc w:val="both"/>
              <w:rPr>
                <w:rFonts w:ascii="Arial Narrow" w:hAnsi="Arial Narrow"/>
                <w:b/>
                <w:color w:val="000000" w:themeColor="text1"/>
                <w:sz w:val="20"/>
                <w:szCs w:val="20"/>
              </w:rPr>
            </w:pPr>
            <w:r w:rsidRPr="00726C3C">
              <w:rPr>
                <w:rFonts w:ascii="Arial Narrow" w:hAnsi="Arial Narrow"/>
                <w:b/>
                <w:color w:val="000000" w:themeColor="text1"/>
                <w:sz w:val="20"/>
                <w:szCs w:val="20"/>
              </w:rPr>
              <w:t>EQUIVALENCIA EN LA EXPERIENCIA ESPECÍFICA:</w:t>
            </w:r>
          </w:p>
          <w:tbl>
            <w:tblPr>
              <w:tblW w:w="5000" w:type="pct"/>
              <w:jc w:val="right"/>
              <w:tblLayout w:type="fixed"/>
              <w:tblLook w:val="0000" w:firstRow="0" w:lastRow="0" w:firstColumn="0" w:lastColumn="0" w:noHBand="0" w:noVBand="0"/>
            </w:tblPr>
            <w:tblGrid>
              <w:gridCol w:w="4700"/>
              <w:gridCol w:w="1583"/>
            </w:tblGrid>
            <w:tr w:rsidR="0087181E" w:rsidRPr="00726C3C"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726C3C" w:rsidRDefault="0087181E" w:rsidP="0088541E">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726C3C" w:rsidRDefault="0087181E" w:rsidP="0088541E">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100 % de la presentada</w:t>
                  </w:r>
                </w:p>
              </w:tc>
            </w:tr>
            <w:tr w:rsidR="0087181E" w:rsidRPr="00726C3C"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726C3C" w:rsidRDefault="0087181E" w:rsidP="0088541E">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INTERVENTOR Ó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726C3C" w:rsidRDefault="0087181E" w:rsidP="0088541E">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60 % de la presentada</w:t>
                  </w:r>
                </w:p>
              </w:tc>
            </w:tr>
            <w:tr w:rsidR="0087181E" w:rsidRPr="00726C3C"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726C3C" w:rsidRDefault="0087181E" w:rsidP="0088541E">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COMO RESIDENTE DE OBRA Ó INTERVENTORÍA, </w:t>
                  </w:r>
                  <w:r w:rsidRPr="00726C3C">
                    <w:rPr>
                      <w:rFonts w:ascii="Arial Narrow" w:hAnsi="Arial Narrow"/>
                      <w:color w:val="000000" w:themeColor="text1"/>
                      <w:sz w:val="20"/>
                      <w:szCs w:val="20"/>
                    </w:rPr>
                    <w:lastRenderedPageBreak/>
                    <w:t>DIRECTOR DE OBRA Ó INTERVENTORÍA, FUNCIONARIO PÚBLICO SUPERVISOR Ó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726C3C" w:rsidRDefault="0087181E" w:rsidP="0088541E">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lastRenderedPageBreak/>
                    <w:t xml:space="preserve">50 % de la </w:t>
                  </w:r>
                  <w:r w:rsidRPr="00726C3C">
                    <w:rPr>
                      <w:rFonts w:ascii="Arial Narrow" w:hAnsi="Arial Narrow"/>
                      <w:color w:val="000000" w:themeColor="text1"/>
                      <w:sz w:val="20"/>
                      <w:szCs w:val="20"/>
                    </w:rPr>
                    <w:lastRenderedPageBreak/>
                    <w:t>presentada</w:t>
                  </w:r>
                </w:p>
              </w:tc>
            </w:tr>
          </w:tbl>
          <w:p w14:paraId="1BB3DC6F" w14:textId="77777777" w:rsidR="0087181E" w:rsidRPr="00726C3C"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726C3C" w:rsidRDefault="0087181E" w:rsidP="0087181E">
            <w:pPr>
              <w:spacing w:line="276" w:lineRule="auto"/>
              <w:jc w:val="both"/>
              <w:rPr>
                <w:rFonts w:ascii="Arial Narrow" w:hAnsi="Arial Narrow"/>
                <w:b/>
                <w:i/>
                <w:color w:val="000000" w:themeColor="text1"/>
                <w:sz w:val="20"/>
                <w:szCs w:val="20"/>
                <w:u w:val="single"/>
              </w:rPr>
            </w:pPr>
            <w:r w:rsidRPr="00726C3C">
              <w:rPr>
                <w:rFonts w:ascii="Arial Narrow" w:hAnsi="Arial Narrow"/>
                <w:b/>
                <w:i/>
                <w:color w:val="000000" w:themeColor="text1"/>
                <w:sz w:val="20"/>
                <w:szCs w:val="20"/>
              </w:rPr>
              <w:t xml:space="preserve">NOTA: </w:t>
            </w:r>
            <w:r w:rsidRPr="00726C3C">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726C3C"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726C3C" w14:paraId="5F8B04E8" w14:textId="77777777" w:rsidTr="00436850">
              <w:trPr>
                <w:jc w:val="center"/>
              </w:trPr>
              <w:tc>
                <w:tcPr>
                  <w:tcW w:w="4815" w:type="dxa"/>
                  <w:shd w:val="clear" w:color="auto" w:fill="D9D9D9" w:themeFill="background1" w:themeFillShade="D9"/>
                </w:tcPr>
                <w:p w14:paraId="2B8D1C7F" w14:textId="77777777" w:rsidR="0087181E" w:rsidRPr="00726C3C" w:rsidRDefault="0087181E" w:rsidP="0088541E">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CAPACIDAD FINANCIERA Y CAPACIDAD RESIDUAL DE CONTRATACIÓN - Kr</w:t>
                  </w:r>
                </w:p>
              </w:tc>
            </w:tr>
          </w:tbl>
          <w:p w14:paraId="73483123"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Pr="00726C3C" w:rsidRDefault="00A834EC" w:rsidP="0087181E">
            <w:pPr>
              <w:spacing w:line="276" w:lineRule="auto"/>
              <w:jc w:val="both"/>
              <w:rPr>
                <w:rFonts w:ascii="Arial Narrow" w:hAnsi="Arial Narrow"/>
                <w:sz w:val="20"/>
                <w:szCs w:val="20"/>
                <w:lang w:val="es-CO"/>
              </w:rPr>
            </w:pPr>
            <w:r w:rsidRPr="00726C3C">
              <w:rPr>
                <w:rFonts w:ascii="Arial Narrow" w:hAnsi="Arial Narrow"/>
                <w:sz w:val="20"/>
                <w:szCs w:val="20"/>
                <w:lang w:val="es-CO"/>
              </w:rPr>
              <w:t xml:space="preserve">Contar con un patrimonio mayor al 20% del presupuesto oficial, para lo cual se </w:t>
            </w:r>
            <w:r w:rsidRPr="00726C3C">
              <w:rPr>
                <w:rFonts w:ascii="Arial Narrow" w:hAnsi="Arial Narrow"/>
                <w:b/>
                <w:i/>
                <w:sz w:val="20"/>
                <w:szCs w:val="20"/>
                <w:u w:val="single"/>
                <w:lang w:val="es-CO"/>
              </w:rPr>
              <w:t>tomará la información suministrada en el RUP, la cual debe corresponder a la del año 2016. El RUP debe estar actualizado, renovado y en FIRME para la vigencia 2017</w:t>
            </w:r>
            <w:r w:rsidRPr="00726C3C">
              <w:rPr>
                <w:rFonts w:ascii="Arial Narrow" w:hAnsi="Arial Narrow"/>
                <w:sz w:val="20"/>
                <w:szCs w:val="20"/>
                <w:lang w:val="es-CO"/>
              </w:rPr>
              <w:t>.</w:t>
            </w:r>
          </w:p>
          <w:p w14:paraId="0C3B0FD3" w14:textId="77777777" w:rsidR="00A834EC" w:rsidRPr="00726C3C" w:rsidRDefault="00A834EC" w:rsidP="0087181E">
            <w:pPr>
              <w:spacing w:line="276" w:lineRule="auto"/>
              <w:jc w:val="both"/>
              <w:rPr>
                <w:rFonts w:ascii="Arial Narrow" w:hAnsi="Arial Narrow"/>
                <w:sz w:val="20"/>
                <w:szCs w:val="20"/>
                <w:lang w:val="es-CO"/>
              </w:rPr>
            </w:pPr>
          </w:p>
          <w:p w14:paraId="04CBE8F4" w14:textId="204B8507" w:rsidR="0087181E" w:rsidRPr="00726C3C" w:rsidRDefault="00A834EC" w:rsidP="0087181E">
            <w:pPr>
              <w:spacing w:line="276" w:lineRule="auto"/>
              <w:jc w:val="both"/>
              <w:rPr>
                <w:rFonts w:ascii="Arial Narrow" w:hAnsi="Arial Narrow"/>
                <w:color w:val="000000" w:themeColor="text1"/>
                <w:sz w:val="20"/>
                <w:szCs w:val="20"/>
              </w:rPr>
            </w:pPr>
            <w:r w:rsidRPr="00726C3C">
              <w:rPr>
                <w:rFonts w:ascii="Arial Narrow" w:hAnsi="Arial Narrow"/>
                <w:sz w:val="20"/>
                <w:szCs w:val="20"/>
                <w:lang w:val="es-CO"/>
              </w:rPr>
              <w:t xml:space="preserve"> Para el caso de consorcios, uniones temporales o cualquier otra forma asociativa, será la sumatoria del patrimonio de cada uno de sus integrantes</w:t>
            </w:r>
          </w:p>
          <w:p w14:paraId="1DB48227" w14:textId="77777777" w:rsidR="0087181E" w:rsidRPr="001178CC"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El cálculo de la Capacidad Residual del Proceso de Contratación equivale al presupuesto oficial estimado del </w:t>
            </w:r>
            <w:r w:rsidRPr="001178CC">
              <w:rPr>
                <w:rFonts w:ascii="Arial Narrow" w:hAnsi="Arial Narrow"/>
                <w:color w:val="000000" w:themeColor="text1"/>
                <w:sz w:val="20"/>
                <w:szCs w:val="20"/>
              </w:rPr>
              <w:t xml:space="preserve">Proceso de Contratación menos el anticipo cuando haya lugar, si el plazo estimado del contrato es menor a doce (12) meses. </w:t>
            </w:r>
          </w:p>
          <w:p w14:paraId="30F1DDC6" w14:textId="77777777" w:rsidR="0087181E" w:rsidRPr="001178CC" w:rsidRDefault="0087181E" w:rsidP="0087181E">
            <w:pPr>
              <w:spacing w:line="276" w:lineRule="auto"/>
              <w:jc w:val="center"/>
              <w:rPr>
                <w:rFonts w:ascii="Arial Narrow" w:hAnsi="Arial Narrow"/>
                <w:b/>
                <w:color w:val="000000" w:themeColor="text1"/>
                <w:sz w:val="20"/>
                <w:szCs w:val="20"/>
              </w:rPr>
            </w:pPr>
          </w:p>
          <w:p w14:paraId="49D5B2F8" w14:textId="1C0873CF" w:rsidR="0087181E" w:rsidRPr="000C5B78" w:rsidRDefault="00B641D7" w:rsidP="000C5B78">
            <w:pPr>
              <w:spacing w:line="276" w:lineRule="auto"/>
              <w:jc w:val="center"/>
              <w:rPr>
                <w:rFonts w:ascii="Arial Narrow" w:hAnsi="Arial Narrow"/>
                <w:b/>
                <w:sz w:val="20"/>
                <w:szCs w:val="20"/>
              </w:rPr>
            </w:pPr>
            <w:r w:rsidRPr="001178CC">
              <w:rPr>
                <w:rFonts w:ascii="Arial Narrow" w:hAnsi="Arial Narrow"/>
                <w:b/>
                <w:sz w:val="20"/>
                <w:szCs w:val="20"/>
              </w:rPr>
              <w:t xml:space="preserve">Kr = </w:t>
            </w:r>
            <w:r w:rsidR="00890A36" w:rsidRPr="001178CC">
              <w:rPr>
                <w:rFonts w:ascii="Arial Narrow" w:hAnsi="Arial Narrow"/>
                <w:b/>
                <w:color w:val="000000" w:themeColor="text1"/>
                <w:sz w:val="20"/>
                <w:szCs w:val="20"/>
                <w:lang w:val="es-CO"/>
              </w:rPr>
              <w:t xml:space="preserve">$ </w:t>
            </w:r>
            <w:r w:rsidR="001178CC" w:rsidRPr="001178CC">
              <w:rPr>
                <w:rFonts w:ascii="Arial Narrow" w:hAnsi="Arial Narrow" w:cs="Tahoma"/>
                <w:b/>
                <w:sz w:val="20"/>
                <w:szCs w:val="20"/>
              </w:rPr>
              <w:t>395.981.728,00</w:t>
            </w:r>
            <w:r w:rsidRPr="00726C3C">
              <w:rPr>
                <w:rFonts w:ascii="Arial Narrow" w:hAnsi="Arial Narrow"/>
                <w:b/>
                <w:sz w:val="20"/>
                <w:szCs w:val="20"/>
                <w:lang w:val="es-CO"/>
              </w:rPr>
              <w:t xml:space="preserve"> </w:t>
            </w:r>
          </w:p>
          <w:p w14:paraId="263FBD38" w14:textId="77777777" w:rsidR="0087181E" w:rsidRPr="00726C3C"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rsidRPr="00726C3C" w14:paraId="31AAF239" w14:textId="77777777" w:rsidTr="00436850">
              <w:trPr>
                <w:jc w:val="center"/>
              </w:trPr>
              <w:tc>
                <w:tcPr>
                  <w:tcW w:w="4248" w:type="dxa"/>
                  <w:shd w:val="clear" w:color="auto" w:fill="D9D9D9" w:themeFill="background1" w:themeFillShade="D9"/>
                </w:tcPr>
                <w:p w14:paraId="764AE11C" w14:textId="77777777" w:rsidR="0087181E" w:rsidRPr="00726C3C" w:rsidRDefault="0087181E" w:rsidP="0088541E">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0"/>
                      <w:lang w:val="es-CO"/>
                    </w:rPr>
                  </w:pPr>
                  <w:r w:rsidRPr="00726C3C">
                    <w:rPr>
                      <w:rFonts w:ascii="Arial Narrow" w:hAnsi="Arial Narrow"/>
                      <w:b/>
                      <w:color w:val="000000" w:themeColor="text1"/>
                      <w:sz w:val="20"/>
                      <w:szCs w:val="20"/>
                    </w:rPr>
                    <w:t xml:space="preserve">CAPACIDAD TÉCNICA-OPERATIVA - PERSONAL REQUERIDO: </w:t>
                  </w:r>
                </w:p>
              </w:tc>
            </w:tr>
          </w:tbl>
          <w:p w14:paraId="061B42B6" w14:textId="77777777" w:rsidR="0087181E" w:rsidRPr="00726C3C" w:rsidRDefault="0087181E" w:rsidP="0087181E">
            <w:pPr>
              <w:spacing w:line="276" w:lineRule="auto"/>
              <w:jc w:val="both"/>
              <w:rPr>
                <w:rFonts w:ascii="Arial Narrow" w:hAnsi="Arial Narrow"/>
                <w:color w:val="000000" w:themeColor="text1"/>
                <w:sz w:val="20"/>
                <w:szCs w:val="20"/>
              </w:rPr>
            </w:pPr>
          </w:p>
          <w:p w14:paraId="5EDAF6F7" w14:textId="77777777" w:rsidR="0087181E"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0B4F8898" w14:textId="77777777" w:rsidR="000C5B78" w:rsidRPr="00726C3C" w:rsidRDefault="000C5B78" w:rsidP="0087181E">
            <w:pPr>
              <w:spacing w:line="276" w:lineRule="auto"/>
              <w:jc w:val="both"/>
              <w:rPr>
                <w:rFonts w:ascii="Arial Narrow" w:hAnsi="Arial Narrow"/>
                <w:color w:val="000000" w:themeColor="text1"/>
                <w:sz w:val="20"/>
                <w:szCs w:val="20"/>
              </w:rPr>
            </w:pPr>
          </w:p>
          <w:p w14:paraId="3D5455B5" w14:textId="00251972" w:rsidR="00DB5233" w:rsidRPr="00DB5233"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w:t>
            </w:r>
            <w:r w:rsidRPr="00DB5233">
              <w:rPr>
                <w:rFonts w:ascii="Arial Narrow" w:hAnsi="Arial Narrow" w:cs="Tahoma"/>
                <w:sz w:val="20"/>
                <w:szCs w:val="20"/>
                <w:lang w:val="es-CO"/>
              </w:rPr>
              <w:t xml:space="preserve"> </w:t>
            </w:r>
            <w:r w:rsidRPr="00DB5233">
              <w:rPr>
                <w:rFonts w:ascii="Arial Narrow" w:hAnsi="Arial Narrow" w:cs="Tahoma"/>
                <w:b/>
                <w:color w:val="000000"/>
                <w:sz w:val="20"/>
                <w:szCs w:val="20"/>
                <w:lang w:val="es-CO"/>
              </w:rPr>
              <w:t>INGENIERO CIVIL Y/O DE VIAS Y TRANSPORTES, Ó CONSTRUCTOR EN INGENIERÍA Y ARQUITECTURA</w:t>
            </w:r>
            <w:r w:rsidRPr="00DB5233">
              <w:rPr>
                <w:rFonts w:ascii="Arial Narrow" w:hAnsi="Arial Narrow" w:cs="Tahoma"/>
                <w:sz w:val="20"/>
                <w:szCs w:val="20"/>
                <w:lang w:val="es-CO"/>
              </w:rPr>
              <w:t xml:space="preserve"> como residente de obra, con tarjeta profesional  mayor a tres (3) años a la apertura de las propuestas, quien será el residente de obra,  con dedicación del </w:t>
            </w:r>
            <w:r w:rsidR="0084582D">
              <w:rPr>
                <w:rFonts w:ascii="Arial Narrow" w:hAnsi="Arial Narrow" w:cs="Tahoma"/>
                <w:sz w:val="20"/>
                <w:szCs w:val="20"/>
                <w:lang w:val="es-CO"/>
              </w:rPr>
              <w:t>50</w:t>
            </w:r>
            <w:r w:rsidRPr="00DB5233">
              <w:rPr>
                <w:rFonts w:ascii="Arial Narrow" w:hAnsi="Arial Narrow" w:cs="Tahoma"/>
                <w:sz w:val="20"/>
                <w:szCs w:val="20"/>
                <w:lang w:val="es-CO"/>
              </w:rPr>
              <w:t xml:space="preserve">%. </w:t>
            </w:r>
          </w:p>
          <w:p w14:paraId="6768D2E0" w14:textId="77777777" w:rsidR="00DB5233" w:rsidRPr="00DB5233" w:rsidRDefault="00DB5233" w:rsidP="00DB5233">
            <w:pPr>
              <w:tabs>
                <w:tab w:val="left" w:pos="284"/>
              </w:tabs>
              <w:suppressAutoHyphens/>
              <w:spacing w:line="276" w:lineRule="auto"/>
              <w:ind w:left="720"/>
              <w:jc w:val="both"/>
              <w:rPr>
                <w:rFonts w:ascii="Arial Narrow" w:hAnsi="Arial Narrow" w:cs="Tahoma"/>
                <w:sz w:val="20"/>
                <w:szCs w:val="20"/>
                <w:lang w:val="es-ES"/>
              </w:rPr>
            </w:pPr>
          </w:p>
          <w:p w14:paraId="3B6EB836" w14:textId="0C1D80A1" w:rsidR="00DB5233" w:rsidRPr="006D0400"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 MAESTRO DE OBRA, TÉCNICO CONSTRUCTOR O TECNÓLOGO EN OBRAS CIVILES</w:t>
            </w:r>
            <w:r w:rsidRPr="00DB5233">
              <w:rPr>
                <w:rFonts w:ascii="Arial Narrow" w:hAnsi="Arial Narrow" w:cs="Tahoma"/>
                <w:sz w:val="20"/>
                <w:szCs w:val="20"/>
                <w:lang w:val="es-CO"/>
              </w:rPr>
              <w:t xml:space="preserve">, con matricula profesional mayor a tres (3) años a la apertura de las propuestas, con dedicación del </w:t>
            </w:r>
            <w:r w:rsidR="0036401F">
              <w:rPr>
                <w:rFonts w:ascii="Arial Narrow" w:hAnsi="Arial Narrow" w:cs="Tahoma"/>
                <w:sz w:val="20"/>
                <w:szCs w:val="20"/>
                <w:lang w:val="es-CO"/>
              </w:rPr>
              <w:t>100</w:t>
            </w:r>
            <w:r w:rsidRPr="00DB5233">
              <w:rPr>
                <w:rFonts w:ascii="Arial Narrow" w:hAnsi="Arial Narrow" w:cs="Tahoma"/>
                <w:sz w:val="20"/>
                <w:szCs w:val="20"/>
                <w:lang w:val="es-CO"/>
              </w:rPr>
              <w:t>%</w:t>
            </w:r>
          </w:p>
          <w:p w14:paraId="0144BABC" w14:textId="77777777" w:rsidR="006D0400" w:rsidRDefault="006D0400" w:rsidP="006D0400">
            <w:pPr>
              <w:pStyle w:val="Prrafodelista"/>
              <w:rPr>
                <w:rFonts w:ascii="Arial Narrow" w:hAnsi="Arial Narrow" w:cs="Tahoma"/>
                <w:sz w:val="20"/>
                <w:szCs w:val="20"/>
                <w:lang w:val="es-ES"/>
              </w:rPr>
            </w:pPr>
          </w:p>
          <w:p w14:paraId="44BC5F44"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b/>
                <w:sz w:val="20"/>
                <w:szCs w:val="20"/>
              </w:rPr>
              <w:lastRenderedPageBreak/>
              <w:t>NOTA:</w:t>
            </w:r>
            <w:r w:rsidRPr="006D0400">
              <w:rPr>
                <w:rFonts w:ascii="Arial Narrow" w:hAnsi="Arial Narrow" w:cs="Tahoma"/>
                <w:sz w:val="20"/>
                <w:szCs w:val="20"/>
              </w:rPr>
              <w:t xml:space="preserve"> En los valores unitarios del presupuesto oficial se encuentran incluidos los costos del anterior personal.</w:t>
            </w:r>
          </w:p>
          <w:p w14:paraId="099F8A8D" w14:textId="77777777" w:rsidR="006D0400" w:rsidRPr="006D0400" w:rsidRDefault="006D0400" w:rsidP="006D0400">
            <w:pPr>
              <w:spacing w:line="276" w:lineRule="auto"/>
              <w:jc w:val="both"/>
              <w:rPr>
                <w:rFonts w:ascii="Arial Narrow" w:hAnsi="Arial Narrow" w:cs="Tahoma"/>
                <w:sz w:val="20"/>
                <w:szCs w:val="20"/>
              </w:rPr>
            </w:pPr>
          </w:p>
          <w:p w14:paraId="4892EFCE" w14:textId="77777777" w:rsidR="006D0400" w:rsidRPr="006D0400" w:rsidRDefault="006D0400" w:rsidP="006D0400">
            <w:pPr>
              <w:spacing w:line="276" w:lineRule="auto"/>
              <w:jc w:val="both"/>
              <w:rPr>
                <w:rFonts w:ascii="Arial Narrow" w:hAnsi="Arial Narrow" w:cs="Tahoma"/>
                <w:sz w:val="20"/>
                <w:szCs w:val="20"/>
              </w:rPr>
            </w:pPr>
            <w:r w:rsidRPr="006D0400">
              <w:rPr>
                <w:rFonts w:ascii="Arial Narrow" w:hAnsi="Arial Narrow" w:cs="Tahoma"/>
                <w:sz w:val="20"/>
                <w:szCs w:val="20"/>
              </w:rPr>
              <w:t>Dos días antes de la firma del acta de iniciación, el contratista presentará para la aprobación de LA SECRETARÍA DE OBRAS PÚBLICAS las hojas de vida del personal requerido.</w:t>
            </w:r>
          </w:p>
          <w:p w14:paraId="5C3CDB83" w14:textId="0537F222" w:rsidR="0087181E" w:rsidRPr="00726C3C" w:rsidRDefault="0087181E" w:rsidP="001B26EB">
            <w:pPr>
              <w:tabs>
                <w:tab w:val="left" w:pos="284"/>
              </w:tabs>
              <w:spacing w:line="276" w:lineRule="auto"/>
              <w:jc w:val="both"/>
              <w:rPr>
                <w:rFonts w:ascii="Arial Narrow" w:hAnsi="Arial Narrow" w:cs="Arial"/>
                <w:sz w:val="20"/>
                <w:szCs w:val="20"/>
                <w:lang w:val="es-CO"/>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010"/>
            </w:tblGrid>
            <w:tr w:rsidR="0087181E" w:rsidRPr="00726C3C" w14:paraId="33729BEC" w14:textId="77777777" w:rsidTr="000C5B78">
              <w:trPr>
                <w:trHeight w:val="300"/>
                <w:jc w:val="center"/>
              </w:trPr>
              <w:tc>
                <w:tcPr>
                  <w:tcW w:w="4010" w:type="dxa"/>
                  <w:shd w:val="clear" w:color="auto" w:fill="D9D9D9" w:themeFill="background1" w:themeFillShade="D9"/>
                </w:tcPr>
                <w:p w14:paraId="08D3766B" w14:textId="2FA716E5" w:rsidR="0087181E" w:rsidRPr="00726C3C" w:rsidRDefault="0087181E" w:rsidP="0088541E">
                  <w:pPr>
                    <w:pStyle w:val="Textoindependiente"/>
                    <w:framePr w:hSpace="141" w:wrap="around" w:vAnchor="page" w:hAnchor="margin" w:xAlign="center" w:y="2488"/>
                    <w:spacing w:after="0" w:line="276" w:lineRule="auto"/>
                    <w:jc w:val="center"/>
                    <w:rPr>
                      <w:rFonts w:ascii="Arial Narrow" w:hAnsi="Arial Narrow" w:cs="Arial"/>
                      <w:b/>
                      <w:sz w:val="20"/>
                      <w:szCs w:val="20"/>
                      <w:lang w:val="es-CO"/>
                    </w:rPr>
                  </w:pPr>
                  <w:r w:rsidRPr="00726C3C">
                    <w:rPr>
                      <w:rFonts w:ascii="Arial Narrow" w:hAnsi="Arial Narrow" w:cs="Arial"/>
                      <w:b/>
                      <w:sz w:val="20"/>
                      <w:szCs w:val="20"/>
                      <w:lang w:val="es-CO"/>
                    </w:rPr>
                    <w:t>CLASIFICACIÓN:</w:t>
                  </w:r>
                </w:p>
              </w:tc>
            </w:tr>
          </w:tbl>
          <w:p w14:paraId="0CA1209D" w14:textId="77777777" w:rsidR="000A3367" w:rsidRDefault="000A3367" w:rsidP="000A3367">
            <w:pPr>
              <w:pStyle w:val="Prrafodelista"/>
              <w:spacing w:line="276" w:lineRule="auto"/>
              <w:ind w:left="360"/>
              <w:jc w:val="both"/>
              <w:rPr>
                <w:rFonts w:ascii="Arial Narrow" w:hAnsi="Arial Narrow" w:cs="Arial"/>
                <w:sz w:val="20"/>
                <w:szCs w:val="20"/>
                <w:lang w:val="es-CO"/>
              </w:rPr>
            </w:pPr>
          </w:p>
          <w:p w14:paraId="4FFF3500" w14:textId="49F69723" w:rsidR="000A3367" w:rsidRPr="000A3367" w:rsidRDefault="008F44C6" w:rsidP="000A3367">
            <w:pPr>
              <w:pStyle w:val="Prrafodelista"/>
              <w:spacing w:line="276" w:lineRule="auto"/>
              <w:ind w:left="360"/>
              <w:jc w:val="both"/>
              <w:rPr>
                <w:rFonts w:ascii="Arial Narrow" w:hAnsi="Arial Narrow" w:cs="Tahoma"/>
                <w:b/>
                <w:sz w:val="20"/>
                <w:szCs w:val="20"/>
              </w:rPr>
            </w:pPr>
            <w:r w:rsidRPr="000A3367">
              <w:rPr>
                <w:rFonts w:ascii="Arial Narrow" w:hAnsi="Arial Narrow" w:cs="Arial"/>
                <w:sz w:val="20"/>
                <w:szCs w:val="20"/>
                <w:lang w:val="es-CO"/>
              </w:rPr>
              <w:t xml:space="preserve">En </w:t>
            </w:r>
            <w:r w:rsidR="000A3367" w:rsidRPr="000A3367">
              <w:rPr>
                <w:rFonts w:ascii="Arial Narrow" w:hAnsi="Arial Narrow" w:cs="Arial"/>
                <w:sz w:val="20"/>
                <w:szCs w:val="20"/>
                <w:lang w:val="es-CO"/>
              </w:rPr>
              <w:t xml:space="preserve">el </w:t>
            </w:r>
            <w:r w:rsidRPr="000A3367">
              <w:rPr>
                <w:rFonts w:ascii="Arial Narrow" w:hAnsi="Arial Narrow" w:cs="Arial"/>
                <w:sz w:val="20"/>
                <w:szCs w:val="20"/>
                <w:lang w:val="es-CO"/>
              </w:rPr>
              <w:t>siguiente código.</w:t>
            </w:r>
            <w:r w:rsidR="000A3367" w:rsidRPr="000A3367">
              <w:rPr>
                <w:rFonts w:ascii="Arial Narrow" w:hAnsi="Arial Narrow" w:cs="Arial"/>
                <w:sz w:val="20"/>
                <w:szCs w:val="20"/>
                <w:lang w:val="es-CO"/>
              </w:rPr>
              <w:t xml:space="preserve"> </w:t>
            </w:r>
            <w:r w:rsidR="000A3367" w:rsidRPr="000A3367">
              <w:rPr>
                <w:rFonts w:ascii="Arial Narrow" w:hAnsi="Arial Narrow" w:cs="Tahoma"/>
                <w:b/>
                <w:sz w:val="20"/>
                <w:szCs w:val="20"/>
              </w:rPr>
              <w:t>7214100</w:t>
            </w:r>
            <w:r w:rsidR="00890A36">
              <w:rPr>
                <w:rFonts w:ascii="Arial Narrow" w:hAnsi="Arial Narrow" w:cs="Tahoma"/>
                <w:b/>
                <w:sz w:val="20"/>
                <w:szCs w:val="20"/>
              </w:rPr>
              <w:t>1</w:t>
            </w:r>
          </w:p>
          <w:p w14:paraId="47F12175" w14:textId="5597F929" w:rsidR="0087181E" w:rsidRPr="00726C3C" w:rsidRDefault="0087181E"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726C3C">
              <w:rPr>
                <w:rFonts w:ascii="Arial Narrow" w:hAnsi="Arial Narrow" w:cs="Arial"/>
                <w:sz w:val="20"/>
                <w:szCs w:val="20"/>
                <w:lang w:val="es-CO"/>
              </w:rPr>
              <w:t>VÁLIDO HASTA EL TERCER NIVEL.</w:t>
            </w:r>
          </w:p>
        </w:tc>
      </w:tr>
      <w:tr w:rsidR="0087181E" w:rsidRPr="00726C3C"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Debido a que la modalidad de selección del proceso es la de Selección Abreviada de Menor Cuantía, no hay lugar a precalificación.</w:t>
            </w:r>
          </w:p>
        </w:tc>
      </w:tr>
      <w:tr w:rsidR="0087181E" w:rsidRPr="00726C3C"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726C3C">
                <w:rPr>
                  <w:rStyle w:val="Hipervnculo"/>
                  <w:rFonts w:ascii="Arial Narrow" w:hAnsi="Arial Narrow"/>
                  <w:sz w:val="20"/>
                  <w:szCs w:val="20"/>
                </w:rPr>
                <w:t>www.contratos.gov.co</w:t>
              </w:r>
            </w:hyperlink>
            <w:r w:rsidRPr="00726C3C">
              <w:rPr>
                <w:rFonts w:ascii="Arial Narrow" w:hAnsi="Arial Narrow"/>
                <w:sz w:val="20"/>
                <w:szCs w:val="20"/>
              </w:rPr>
              <w:t xml:space="preserve"> en donde se surtirá la publicación de todo el proceso.</w:t>
            </w:r>
          </w:p>
        </w:tc>
      </w:tr>
    </w:tbl>
    <w:p w14:paraId="6CB41A73" w14:textId="77777777" w:rsidR="00801BCE" w:rsidRDefault="00801BCE" w:rsidP="0087181E"/>
    <w:p w14:paraId="368D9A33" w14:textId="77777777" w:rsidR="008E7082" w:rsidRPr="005A75B0" w:rsidRDefault="008E7082" w:rsidP="008E7082">
      <w:pPr>
        <w:jc w:val="center"/>
        <w:rPr>
          <w:rFonts w:ascii="Arial Narrow" w:hAnsi="Arial Narrow"/>
          <w:b/>
          <w:sz w:val="22"/>
          <w:szCs w:val="22"/>
        </w:rPr>
      </w:pPr>
      <w:r w:rsidRPr="005A75B0">
        <w:rPr>
          <w:rFonts w:ascii="Arial Narrow" w:hAnsi="Arial Narrow"/>
          <w:b/>
          <w:sz w:val="22"/>
          <w:szCs w:val="22"/>
        </w:rPr>
        <w:t>CRONOGRAMA:</w:t>
      </w: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5"/>
        <w:gridCol w:w="1151"/>
        <w:gridCol w:w="279"/>
        <w:gridCol w:w="1572"/>
        <w:gridCol w:w="3344"/>
      </w:tblGrid>
      <w:tr w:rsidR="008E7082" w:rsidRPr="005A75B0" w14:paraId="32850986" w14:textId="77777777" w:rsidTr="00CD65A3">
        <w:trPr>
          <w:cantSplit/>
          <w:trHeight w:val="20"/>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1615FF4" w14:textId="77777777" w:rsidR="008E7082" w:rsidRPr="005A75B0" w:rsidRDefault="008E7082" w:rsidP="00CD65A3">
            <w:pPr>
              <w:pStyle w:val="Sinespaciado"/>
              <w:spacing w:line="276" w:lineRule="auto"/>
              <w:jc w:val="center"/>
              <w:rPr>
                <w:rFonts w:ascii="Arial Narrow" w:hAnsi="Arial Narrow" w:cs="Tahoma"/>
                <w:b/>
                <w:sz w:val="22"/>
                <w:szCs w:val="22"/>
                <w:lang w:val="es-CO"/>
              </w:rPr>
            </w:pPr>
          </w:p>
          <w:p w14:paraId="3FAB1425" w14:textId="77777777" w:rsidR="008E7082" w:rsidRPr="005A75B0" w:rsidRDefault="008E7082" w:rsidP="00CD65A3">
            <w:pPr>
              <w:pStyle w:val="Sinespaciado"/>
              <w:spacing w:line="276" w:lineRule="auto"/>
              <w:jc w:val="center"/>
              <w:rPr>
                <w:rFonts w:ascii="Arial Narrow" w:hAnsi="Arial Narrow" w:cs="Tahoma"/>
                <w:b/>
                <w:sz w:val="22"/>
                <w:szCs w:val="22"/>
                <w:lang w:val="es-CO"/>
              </w:rPr>
            </w:pPr>
            <w:r w:rsidRPr="005A75B0">
              <w:rPr>
                <w:rFonts w:ascii="Arial Narrow" w:hAnsi="Arial Narrow" w:cs="Tahoma"/>
                <w:b/>
                <w:sz w:val="22"/>
                <w:szCs w:val="22"/>
                <w:lang w:val="es-CO"/>
              </w:rPr>
              <w:t>ETAPA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13096B3" w14:textId="77777777" w:rsidR="008E7082" w:rsidRPr="005A75B0" w:rsidRDefault="008E7082" w:rsidP="00CD65A3">
            <w:pPr>
              <w:pStyle w:val="Sinespaciado"/>
              <w:spacing w:line="276" w:lineRule="auto"/>
              <w:jc w:val="center"/>
              <w:rPr>
                <w:rFonts w:ascii="Arial Narrow" w:hAnsi="Arial Narrow" w:cs="Tahoma"/>
                <w:b/>
                <w:sz w:val="22"/>
                <w:szCs w:val="22"/>
                <w:lang w:val="es-CO"/>
              </w:rPr>
            </w:pPr>
            <w:r w:rsidRPr="005A75B0">
              <w:rPr>
                <w:rFonts w:ascii="Arial Narrow" w:hAnsi="Arial Narrow" w:cs="Tahoma"/>
                <w:b/>
                <w:sz w:val="22"/>
                <w:szCs w:val="22"/>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01220E6" w14:textId="77777777" w:rsidR="008E7082" w:rsidRPr="005A75B0" w:rsidRDefault="008E7082" w:rsidP="00CD65A3">
            <w:pPr>
              <w:pStyle w:val="Sinespaciado"/>
              <w:spacing w:line="276" w:lineRule="auto"/>
              <w:jc w:val="center"/>
              <w:rPr>
                <w:rFonts w:ascii="Arial Narrow" w:hAnsi="Arial Narrow" w:cs="Tahoma"/>
                <w:b/>
                <w:sz w:val="22"/>
                <w:szCs w:val="22"/>
                <w:lang w:val="es-CO"/>
              </w:rPr>
            </w:pPr>
            <w:r w:rsidRPr="005A75B0">
              <w:rPr>
                <w:rFonts w:ascii="Arial Narrow" w:hAnsi="Arial Narrow" w:cs="Tahoma"/>
                <w:b/>
                <w:sz w:val="22"/>
                <w:szCs w:val="22"/>
                <w:lang w:val="es-CO"/>
              </w:rPr>
              <w:t>LUGAR</w:t>
            </w:r>
          </w:p>
        </w:tc>
      </w:tr>
      <w:tr w:rsidR="008E7082" w:rsidRPr="005A75B0" w14:paraId="0BFBC363" w14:textId="77777777" w:rsidTr="00CD65A3">
        <w:trPr>
          <w:cantSplit/>
          <w:trHeight w:val="2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CB17B9" w14:textId="77777777" w:rsidR="008E7082" w:rsidRPr="005A75B0" w:rsidRDefault="008E7082" w:rsidP="00CD65A3">
            <w:pPr>
              <w:spacing w:line="276" w:lineRule="auto"/>
              <w:jc w:val="center"/>
              <w:rPr>
                <w:rFonts w:ascii="Arial Narrow" w:hAnsi="Arial Narrow" w:cs="Tahoma"/>
                <w:b/>
                <w:sz w:val="22"/>
                <w:szCs w:val="22"/>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9D6F7" w14:textId="77777777" w:rsidR="008E7082" w:rsidRPr="005A75B0" w:rsidRDefault="008E7082" w:rsidP="00CD65A3">
            <w:pPr>
              <w:pStyle w:val="Sinespaciado"/>
              <w:spacing w:line="276" w:lineRule="auto"/>
              <w:jc w:val="center"/>
              <w:rPr>
                <w:rFonts w:ascii="Arial Narrow" w:hAnsi="Arial Narrow" w:cs="Tahoma"/>
                <w:b/>
                <w:sz w:val="22"/>
                <w:szCs w:val="22"/>
                <w:lang w:val="es-CO"/>
              </w:rPr>
            </w:pPr>
            <w:r w:rsidRPr="005A75B0">
              <w:rPr>
                <w:rFonts w:ascii="Arial Narrow" w:hAnsi="Arial Narrow" w:cs="Tahoma"/>
                <w:b/>
                <w:sz w:val="22"/>
                <w:szCs w:val="22"/>
                <w:lang w:val="es-CO"/>
              </w:rPr>
              <w:t>DESDE</w:t>
            </w:r>
          </w:p>
        </w:tc>
        <w:tc>
          <w:tcPr>
            <w:tcW w:w="101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798BBDE" w14:textId="77777777" w:rsidR="008E7082" w:rsidRPr="005A75B0" w:rsidRDefault="008E7082" w:rsidP="00CD65A3">
            <w:pPr>
              <w:pStyle w:val="Sinespaciado"/>
              <w:spacing w:line="276" w:lineRule="auto"/>
              <w:jc w:val="center"/>
              <w:rPr>
                <w:rFonts w:ascii="Arial Narrow" w:hAnsi="Arial Narrow" w:cs="Tahoma"/>
                <w:b/>
                <w:sz w:val="22"/>
                <w:szCs w:val="22"/>
                <w:lang w:val="es-CO"/>
              </w:rPr>
            </w:pPr>
            <w:r w:rsidRPr="005A75B0">
              <w:rPr>
                <w:rFonts w:ascii="Arial Narrow" w:hAnsi="Arial Narrow" w:cs="Tahoma"/>
                <w:b/>
                <w:sz w:val="22"/>
                <w:szCs w:val="22"/>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6BE9FA" w14:textId="77777777" w:rsidR="008E7082" w:rsidRPr="005A75B0" w:rsidRDefault="008E7082" w:rsidP="00CD65A3">
            <w:pPr>
              <w:spacing w:line="276" w:lineRule="auto"/>
              <w:jc w:val="center"/>
              <w:rPr>
                <w:rFonts w:ascii="Arial Narrow" w:hAnsi="Arial Narrow" w:cs="Tahoma"/>
                <w:b/>
                <w:sz w:val="22"/>
                <w:szCs w:val="22"/>
                <w:lang w:val="es-CO"/>
              </w:rPr>
            </w:pPr>
          </w:p>
        </w:tc>
      </w:tr>
      <w:tr w:rsidR="008E7082" w:rsidRPr="005A75B0" w14:paraId="4AEA5C13"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35CD8"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PUBLICACIÓN DEL AVISO DE CONVOCATORIA</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8DA6EE" w14:textId="7CBAECC4" w:rsidR="008E7082" w:rsidRPr="005A75B0" w:rsidRDefault="008E7082" w:rsidP="0088541E">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0</w:t>
            </w:r>
            <w:r w:rsidR="0088541E">
              <w:rPr>
                <w:rFonts w:ascii="Arial Narrow" w:hAnsi="Arial Narrow" w:cs="Tahoma"/>
                <w:sz w:val="22"/>
                <w:szCs w:val="22"/>
                <w:lang w:val="es-CO"/>
              </w:rPr>
              <w:t>6</w:t>
            </w:r>
            <w:r w:rsidRPr="005A75B0">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49D7D9"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1209895F"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DB203E"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PUBLICACIÓN DE ESTUDIOS PREVIOS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70AE1C" w14:textId="45F65DF9" w:rsidR="008E7082" w:rsidRPr="005A75B0" w:rsidRDefault="008E7082" w:rsidP="0088541E">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0</w:t>
            </w:r>
            <w:r w:rsidR="0088541E">
              <w:rPr>
                <w:rFonts w:ascii="Arial Narrow" w:hAnsi="Arial Narrow" w:cs="Tahoma"/>
                <w:sz w:val="22"/>
                <w:szCs w:val="22"/>
                <w:lang w:val="es-CO"/>
              </w:rPr>
              <w:t>6</w:t>
            </w:r>
            <w:r w:rsidRPr="005A75B0">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D43BDE"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6E195DDF"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E7AD33"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PUBLICACIÓN PROYECTO DE PLIEGO DE CONDICIONES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EC2D08" w14:textId="255FFCDB" w:rsidR="008E7082" w:rsidRPr="005A75B0" w:rsidRDefault="008E7082" w:rsidP="0088541E">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0</w:t>
            </w:r>
            <w:r w:rsidR="0088541E">
              <w:rPr>
                <w:rFonts w:ascii="Arial Narrow" w:hAnsi="Arial Narrow" w:cs="Tahoma"/>
                <w:sz w:val="22"/>
                <w:szCs w:val="22"/>
                <w:lang w:val="es-CO"/>
              </w:rPr>
              <w:t>6</w:t>
            </w:r>
            <w:r w:rsidRPr="005A75B0">
              <w:rPr>
                <w:rFonts w:ascii="Arial Narrow" w:hAnsi="Arial Narrow" w:cs="Tahoma"/>
                <w:sz w:val="22"/>
                <w:szCs w:val="22"/>
                <w:lang w:val="es-CO"/>
              </w:rPr>
              <w:t xml:space="preserve">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B886BE3" w14:textId="7AD47D5A" w:rsidR="008E7082" w:rsidRPr="005A75B0" w:rsidRDefault="0088541E"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12</w:t>
            </w:r>
            <w:r w:rsidR="008E7082" w:rsidRPr="005A75B0">
              <w:rPr>
                <w:rFonts w:ascii="Arial Narrow" w:hAnsi="Arial Narrow" w:cs="Tahoma"/>
                <w:sz w:val="22"/>
                <w:szCs w:val="22"/>
                <w:lang w:val="es-CO"/>
              </w:rPr>
              <w:t xml:space="preserve">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9FD774"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372842C2" w14:textId="77777777" w:rsidTr="00CD65A3">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5E332108"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RECEPCIÓN DE OBSERVACIONES</w:t>
            </w:r>
          </w:p>
        </w:tc>
        <w:tc>
          <w:tcPr>
            <w:tcW w:w="783" w:type="pct"/>
            <w:gridSpan w:val="2"/>
            <w:tcBorders>
              <w:top w:val="single" w:sz="4" w:space="0" w:color="auto"/>
              <w:left w:val="single" w:sz="4" w:space="0" w:color="auto"/>
              <w:right w:val="single" w:sz="4" w:space="0" w:color="auto"/>
            </w:tcBorders>
            <w:shd w:val="clear" w:color="auto" w:fill="FFFFFF"/>
            <w:vAlign w:val="center"/>
          </w:tcPr>
          <w:p w14:paraId="6A8714D5" w14:textId="78386492" w:rsidR="008E7082" w:rsidRPr="005A75B0" w:rsidRDefault="008E7082" w:rsidP="0088541E">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0</w:t>
            </w:r>
            <w:r w:rsidR="0088541E">
              <w:rPr>
                <w:rFonts w:ascii="Arial Narrow" w:hAnsi="Arial Narrow" w:cs="Tahoma"/>
                <w:sz w:val="22"/>
                <w:szCs w:val="22"/>
                <w:lang w:val="es-CO"/>
              </w:rPr>
              <w:t>6</w:t>
            </w:r>
            <w:r w:rsidRPr="005A75B0">
              <w:rPr>
                <w:rFonts w:ascii="Arial Narrow" w:hAnsi="Arial Narrow" w:cs="Tahoma"/>
                <w:sz w:val="22"/>
                <w:szCs w:val="22"/>
                <w:lang w:val="es-CO"/>
              </w:rPr>
              <w:t xml:space="preserve"> de Marzo</w:t>
            </w:r>
          </w:p>
        </w:tc>
        <w:tc>
          <w:tcPr>
            <w:tcW w:w="861" w:type="pct"/>
            <w:tcBorders>
              <w:top w:val="single" w:sz="4" w:space="0" w:color="auto"/>
              <w:left w:val="single" w:sz="4" w:space="0" w:color="auto"/>
              <w:right w:val="single" w:sz="4" w:space="0" w:color="auto"/>
            </w:tcBorders>
            <w:shd w:val="clear" w:color="auto" w:fill="FFFFFF"/>
            <w:vAlign w:val="center"/>
          </w:tcPr>
          <w:p w14:paraId="5B3722EB" w14:textId="46F77533" w:rsidR="008E7082" w:rsidRPr="005A75B0" w:rsidRDefault="0088541E"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12</w:t>
            </w:r>
            <w:bookmarkStart w:id="0" w:name="_GoBack"/>
            <w:bookmarkEnd w:id="0"/>
            <w:r w:rsidR="008E7082" w:rsidRPr="005A75B0">
              <w:rPr>
                <w:rFonts w:ascii="Arial Narrow" w:hAnsi="Arial Narrow" w:cs="Tahoma"/>
                <w:sz w:val="22"/>
                <w:szCs w:val="22"/>
                <w:lang w:val="es-CO"/>
              </w:rPr>
              <w:t xml:space="preserve"> de Marzo</w:t>
            </w:r>
          </w:p>
        </w:tc>
        <w:tc>
          <w:tcPr>
            <w:tcW w:w="1831" w:type="pct"/>
            <w:tcBorders>
              <w:top w:val="single" w:sz="4" w:space="0" w:color="auto"/>
              <w:left w:val="single" w:sz="4" w:space="0" w:color="auto"/>
              <w:right w:val="single" w:sz="4" w:space="0" w:color="auto"/>
            </w:tcBorders>
            <w:shd w:val="clear" w:color="auto" w:fill="FFFFFF"/>
            <w:vAlign w:val="center"/>
            <w:hideMark/>
          </w:tcPr>
          <w:p w14:paraId="6D436EA8"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04 SECRETARÍA DE OBRAS PÚBLICAS</w:t>
            </w:r>
          </w:p>
          <w:p w14:paraId="4EF90257"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DIRECCIÓN ELECTRÓNICA:</w:t>
            </w:r>
          </w:p>
          <w:p w14:paraId="41DB9F3E"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juan.zuluaga@manizales.gov.co</w:t>
            </w:r>
          </w:p>
          <w:p w14:paraId="2178ECFC"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Pr>
                <w:rFonts w:ascii="Arial Narrow" w:hAnsi="Arial Narrow" w:cs="Tahoma"/>
                <w:sz w:val="22"/>
                <w:szCs w:val="22"/>
                <w:lang w:val="es-CO"/>
              </w:rPr>
              <w:t>ana.barco936@gmail.com</w:t>
            </w:r>
          </w:p>
        </w:tc>
      </w:tr>
      <w:tr w:rsidR="008E7082" w:rsidRPr="005A75B0" w14:paraId="385E0C16"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E3B2"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RESPUESTA Y PUBLICACIÓN DE OBSERVACIONES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CE79F"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5EB54C"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7CAA6CBD"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027BEA"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RESOLUCIÓN APERTURA Y PUBLICACIÓN EN LA PÁGINA WEB</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588444" w14:textId="77777777" w:rsidR="008E7082" w:rsidRPr="005A75B0" w:rsidRDefault="008E7082" w:rsidP="00CD65A3">
            <w:pPr>
              <w:spacing w:line="276" w:lineRule="auto"/>
              <w:jc w:val="center"/>
              <w:rPr>
                <w:rFonts w:ascii="Arial Narrow" w:hAnsi="Arial Narrow" w:cs="Tahoma"/>
                <w:sz w:val="22"/>
                <w:szCs w:val="22"/>
              </w:rPr>
            </w:pPr>
            <w:r w:rsidRPr="005A75B0">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710C0"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64DF31F4"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1A8A71"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lastRenderedPageBreak/>
              <w:t>PUBLICACIÓN DE PLIEGO DE CONDICIONES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3DED96" w14:textId="77777777" w:rsidR="008E7082" w:rsidRPr="005A75B0" w:rsidRDefault="008E7082" w:rsidP="00CD65A3">
            <w:pPr>
              <w:spacing w:line="276" w:lineRule="auto"/>
              <w:jc w:val="center"/>
              <w:rPr>
                <w:rFonts w:ascii="Arial Narrow" w:hAnsi="Arial Narrow" w:cs="Tahoma"/>
                <w:sz w:val="22"/>
                <w:szCs w:val="22"/>
              </w:rPr>
            </w:pPr>
            <w:r w:rsidRPr="005A75B0">
              <w:rPr>
                <w:rFonts w:ascii="Arial Narrow" w:hAnsi="Arial Narrow" w:cs="Tahoma"/>
                <w:sz w:val="22"/>
                <w:szCs w:val="22"/>
                <w:lang w:val="es-CO"/>
              </w:rPr>
              <w:t>15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D079D7"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42A1918A" w14:textId="77777777" w:rsidTr="00CD65A3">
        <w:trPr>
          <w:cantSplit/>
          <w:trHeight w:val="20"/>
        </w:trPr>
        <w:tc>
          <w:tcPr>
            <w:tcW w:w="1525" w:type="pct"/>
            <w:tcBorders>
              <w:top w:val="single" w:sz="4" w:space="0" w:color="auto"/>
              <w:left w:val="single" w:sz="4" w:space="0" w:color="auto"/>
              <w:right w:val="single" w:sz="4" w:space="0" w:color="auto"/>
            </w:tcBorders>
            <w:shd w:val="clear" w:color="auto" w:fill="FFFFFF"/>
            <w:vAlign w:val="center"/>
            <w:hideMark/>
          </w:tcPr>
          <w:p w14:paraId="618C396D"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SOLICITUD DE ACLARACIONES AL PLIEGO DEFINITIVO</w:t>
            </w:r>
          </w:p>
        </w:tc>
        <w:tc>
          <w:tcPr>
            <w:tcW w:w="783" w:type="pct"/>
            <w:gridSpan w:val="2"/>
            <w:tcBorders>
              <w:top w:val="single" w:sz="4" w:space="0" w:color="auto"/>
              <w:left w:val="single" w:sz="4" w:space="0" w:color="auto"/>
              <w:right w:val="single" w:sz="4" w:space="0" w:color="auto"/>
            </w:tcBorders>
            <w:shd w:val="clear" w:color="auto" w:fill="FFFFFF"/>
            <w:vAlign w:val="center"/>
          </w:tcPr>
          <w:p w14:paraId="5B83F7FE" w14:textId="77777777" w:rsidR="008E7082" w:rsidRPr="005A75B0" w:rsidRDefault="008E7082" w:rsidP="00CD65A3">
            <w:pPr>
              <w:jc w:val="center"/>
              <w:rPr>
                <w:rFonts w:ascii="Arial Narrow" w:hAnsi="Arial Narrow"/>
                <w:sz w:val="22"/>
                <w:szCs w:val="22"/>
              </w:rPr>
            </w:pPr>
            <w:r w:rsidRPr="005A75B0">
              <w:rPr>
                <w:rFonts w:ascii="Arial Narrow" w:hAnsi="Arial Narrow" w:cs="Tahoma"/>
                <w:sz w:val="22"/>
                <w:szCs w:val="22"/>
                <w:lang w:val="es-CO"/>
              </w:rPr>
              <w:t>15 de Marzo</w:t>
            </w:r>
          </w:p>
        </w:tc>
        <w:tc>
          <w:tcPr>
            <w:tcW w:w="861" w:type="pct"/>
            <w:tcBorders>
              <w:top w:val="single" w:sz="4" w:space="0" w:color="auto"/>
              <w:left w:val="single" w:sz="4" w:space="0" w:color="auto"/>
              <w:right w:val="single" w:sz="4" w:space="0" w:color="auto"/>
            </w:tcBorders>
            <w:shd w:val="clear" w:color="auto" w:fill="FFFFFF"/>
            <w:vAlign w:val="center"/>
          </w:tcPr>
          <w:p w14:paraId="70CDAC9A" w14:textId="77777777" w:rsidR="008E7082" w:rsidRPr="005A75B0" w:rsidRDefault="008E7082" w:rsidP="00CD65A3">
            <w:pPr>
              <w:jc w:val="center"/>
              <w:rPr>
                <w:rFonts w:ascii="Arial Narrow" w:hAnsi="Arial Narrow" w:cs="Tahoma"/>
                <w:sz w:val="22"/>
                <w:szCs w:val="22"/>
                <w:lang w:val="es-CO"/>
              </w:rPr>
            </w:pPr>
            <w:r w:rsidRPr="005A75B0">
              <w:rPr>
                <w:rFonts w:ascii="Arial Narrow" w:hAnsi="Arial Narrow" w:cs="Tahoma"/>
                <w:sz w:val="22"/>
                <w:szCs w:val="22"/>
                <w:lang w:val="es-CO"/>
              </w:rPr>
              <w:t>20 de Marzo</w:t>
            </w:r>
          </w:p>
          <w:p w14:paraId="1D638E47" w14:textId="77777777" w:rsidR="008E7082" w:rsidRPr="005A75B0" w:rsidRDefault="008E7082" w:rsidP="00CD65A3">
            <w:pPr>
              <w:jc w:val="center"/>
              <w:rPr>
                <w:rFonts w:ascii="Arial Narrow" w:hAnsi="Arial Narrow" w:cs="Tahoma"/>
                <w:sz w:val="22"/>
                <w:szCs w:val="22"/>
                <w:lang w:val="es-CO"/>
              </w:rPr>
            </w:pPr>
          </w:p>
          <w:p w14:paraId="0F55F6B7" w14:textId="77777777" w:rsidR="008E7082" w:rsidRPr="005A75B0" w:rsidRDefault="008E7082" w:rsidP="00CD65A3">
            <w:pPr>
              <w:jc w:val="center"/>
              <w:rPr>
                <w:rFonts w:ascii="Arial Narrow" w:hAnsi="Arial Narrow"/>
                <w:sz w:val="22"/>
                <w:szCs w:val="22"/>
              </w:rPr>
            </w:pPr>
          </w:p>
        </w:tc>
        <w:tc>
          <w:tcPr>
            <w:tcW w:w="1831" w:type="pct"/>
            <w:tcBorders>
              <w:top w:val="single" w:sz="4" w:space="0" w:color="auto"/>
              <w:left w:val="single" w:sz="4" w:space="0" w:color="auto"/>
              <w:right w:val="single" w:sz="4" w:space="0" w:color="auto"/>
            </w:tcBorders>
            <w:shd w:val="clear" w:color="auto" w:fill="FFFFFF"/>
            <w:vAlign w:val="center"/>
            <w:hideMark/>
          </w:tcPr>
          <w:p w14:paraId="6FE67171" w14:textId="77777777" w:rsidR="008E7082" w:rsidRPr="005A75B0" w:rsidRDefault="008E7082" w:rsidP="00CD65A3">
            <w:pPr>
              <w:pStyle w:val="Sinespaciado"/>
              <w:spacing w:line="276" w:lineRule="auto"/>
              <w:jc w:val="center"/>
              <w:rPr>
                <w:rFonts w:ascii="Arial Narrow" w:hAnsi="Arial Narrow" w:cs="Tahoma"/>
                <w:sz w:val="22"/>
                <w:szCs w:val="22"/>
                <w:lang w:val="es-CO"/>
              </w:rPr>
            </w:pPr>
          </w:p>
          <w:p w14:paraId="769AE745"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04 SECRETARÍA DE OBRAS PÚBLICAS</w:t>
            </w:r>
          </w:p>
          <w:p w14:paraId="2FA73F93"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DIRECCIÓN ELECTRÓNICA:</w:t>
            </w:r>
          </w:p>
          <w:p w14:paraId="3E3EA778"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juan.zuluaga@manizales.gov.co</w:t>
            </w:r>
          </w:p>
          <w:p w14:paraId="04AB81DC" w14:textId="77777777" w:rsidR="008E7082" w:rsidRPr="005A75B0" w:rsidRDefault="008E7082" w:rsidP="00CD65A3">
            <w:pPr>
              <w:pStyle w:val="Sinespaciado"/>
              <w:spacing w:line="276" w:lineRule="auto"/>
              <w:ind w:left="337"/>
              <w:jc w:val="center"/>
              <w:rPr>
                <w:rFonts w:ascii="Arial Narrow" w:hAnsi="Arial Narrow" w:cs="Tahoma"/>
                <w:sz w:val="22"/>
                <w:szCs w:val="22"/>
                <w:lang w:val="es-CO"/>
              </w:rPr>
            </w:pPr>
            <w:r>
              <w:rPr>
                <w:rFonts w:ascii="Arial Narrow" w:hAnsi="Arial Narrow" w:cs="Tahoma"/>
                <w:sz w:val="22"/>
                <w:szCs w:val="22"/>
                <w:lang w:val="es-CO"/>
              </w:rPr>
              <w:t>ana.barco936@gmail.com</w:t>
            </w:r>
          </w:p>
        </w:tc>
      </w:tr>
      <w:tr w:rsidR="008E7082" w:rsidRPr="005A75B0" w14:paraId="02731FE9"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932F3" w14:textId="77777777" w:rsidR="008E7082" w:rsidRPr="005A75B0" w:rsidRDefault="008E7082" w:rsidP="005C47D4">
            <w:pPr>
              <w:pStyle w:val="Sinespaciado"/>
              <w:spacing w:line="276" w:lineRule="auto"/>
              <w:ind w:right="86"/>
              <w:jc w:val="both"/>
              <w:rPr>
                <w:rFonts w:ascii="Arial Narrow" w:hAnsi="Arial Narrow" w:cs="Tahoma"/>
                <w:sz w:val="22"/>
                <w:szCs w:val="22"/>
                <w:lang w:val="es-CO"/>
              </w:rPr>
            </w:pPr>
            <w:r w:rsidRPr="005A75B0">
              <w:rPr>
                <w:rFonts w:ascii="Arial Narrow" w:hAnsi="Arial Narrow" w:cs="Tahoma"/>
                <w:sz w:val="22"/>
                <w:szCs w:val="22"/>
                <w:lang w:val="es-CO"/>
              </w:rPr>
              <w:t>MANIFESTACIÓN O INSCRIPCIÓN DE OFERENTES INTERESADOS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4699F" w14:textId="77777777" w:rsidR="008E7082" w:rsidRPr="005A75B0" w:rsidRDefault="008E7082" w:rsidP="00CD65A3">
            <w:pPr>
              <w:jc w:val="center"/>
              <w:rPr>
                <w:rFonts w:ascii="Arial Narrow" w:hAnsi="Arial Narrow"/>
                <w:sz w:val="22"/>
                <w:szCs w:val="22"/>
              </w:rPr>
            </w:pPr>
            <w:r w:rsidRPr="005A75B0">
              <w:rPr>
                <w:rFonts w:ascii="Arial Narrow" w:hAnsi="Arial Narrow" w:cs="Tahoma"/>
                <w:sz w:val="22"/>
                <w:szCs w:val="22"/>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C54CE55" w14:textId="77777777" w:rsidR="008E7082" w:rsidRPr="005A75B0" w:rsidRDefault="008E7082" w:rsidP="00CD65A3">
            <w:pPr>
              <w:jc w:val="center"/>
              <w:rPr>
                <w:rFonts w:ascii="Arial Narrow" w:hAnsi="Arial Narrow" w:cs="Tahoma"/>
                <w:sz w:val="22"/>
                <w:szCs w:val="22"/>
                <w:lang w:val="es-CO"/>
              </w:rPr>
            </w:pPr>
            <w:r w:rsidRPr="005A75B0">
              <w:rPr>
                <w:rFonts w:ascii="Arial Narrow" w:hAnsi="Arial Narrow" w:cs="Tahoma"/>
                <w:sz w:val="22"/>
                <w:szCs w:val="22"/>
                <w:lang w:val="es-CO"/>
              </w:rPr>
              <w:t>20 de Marzo</w:t>
            </w:r>
          </w:p>
          <w:p w14:paraId="7C7C56FC" w14:textId="77777777" w:rsidR="008E7082" w:rsidRPr="005A75B0" w:rsidRDefault="008E7082" w:rsidP="00CD65A3">
            <w:pPr>
              <w:jc w:val="center"/>
              <w:rPr>
                <w:rFonts w:ascii="Arial Narrow" w:hAnsi="Arial Narrow" w:cs="Tahoma"/>
                <w:sz w:val="22"/>
                <w:szCs w:val="22"/>
                <w:lang w:val="es-CO"/>
              </w:rPr>
            </w:pPr>
          </w:p>
          <w:p w14:paraId="49220605" w14:textId="77777777" w:rsidR="008E7082" w:rsidRPr="005A75B0" w:rsidRDefault="008E7082" w:rsidP="00CD65A3">
            <w:pPr>
              <w:jc w:val="center"/>
              <w:rPr>
                <w:rFonts w:ascii="Arial Narrow" w:hAnsi="Arial Narrow"/>
                <w:sz w:val="22"/>
                <w:szCs w:val="22"/>
              </w:rPr>
            </w:pPr>
            <w:r w:rsidRPr="005A75B0">
              <w:rPr>
                <w:rFonts w:ascii="Arial Narrow" w:hAnsi="Arial Narrow" w:cs="Tahoma"/>
                <w:sz w:val="22"/>
                <w:szCs w:val="22"/>
                <w:lang w:val="es-CO"/>
              </w:rPr>
              <w:t>Hasta las 04:00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4DCD0D"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URNA DE CRISTAL</w:t>
            </w:r>
          </w:p>
          <w:p w14:paraId="78C04063"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1</w:t>
            </w:r>
          </w:p>
        </w:tc>
      </w:tr>
      <w:tr w:rsidR="008E7082" w:rsidRPr="005A75B0" w14:paraId="2B68DC74"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BF08F" w14:textId="77777777" w:rsidR="008E7082" w:rsidRPr="005A75B0" w:rsidRDefault="008E7082" w:rsidP="005C47D4">
            <w:pPr>
              <w:pStyle w:val="Sinespaciado"/>
              <w:spacing w:line="276" w:lineRule="auto"/>
              <w:ind w:right="86"/>
              <w:jc w:val="both"/>
              <w:rPr>
                <w:rFonts w:ascii="Arial Narrow" w:hAnsi="Arial Narrow" w:cs="Tahoma"/>
                <w:sz w:val="22"/>
                <w:szCs w:val="22"/>
                <w:lang w:val="es-CO"/>
              </w:rPr>
            </w:pPr>
            <w:r w:rsidRPr="005A75B0">
              <w:rPr>
                <w:rFonts w:ascii="Arial Narrow" w:hAnsi="Arial Narrow" w:cs="Tahoma"/>
                <w:sz w:val="22"/>
                <w:szCs w:val="22"/>
                <w:lang w:val="es-CO"/>
              </w:rPr>
              <w:t>SORTEO CONSOLIDACIÓN DE OFERENTES</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8594C" w14:textId="1E5AB021" w:rsidR="008E7082" w:rsidRPr="005A75B0" w:rsidRDefault="008E7082" w:rsidP="008E7082">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21 de Marzo a las 02:</w:t>
            </w:r>
            <w:r>
              <w:rPr>
                <w:rFonts w:ascii="Arial Narrow" w:hAnsi="Arial Narrow" w:cs="Tahoma"/>
                <w:sz w:val="22"/>
                <w:szCs w:val="22"/>
                <w:lang w:val="es-CO"/>
              </w:rPr>
              <w:t>3</w:t>
            </w:r>
            <w:r w:rsidRPr="005A75B0">
              <w:rPr>
                <w:rFonts w:ascii="Arial Narrow" w:hAnsi="Arial Narrow" w:cs="Tahoma"/>
                <w:sz w:val="22"/>
                <w:szCs w:val="22"/>
                <w:lang w:val="es-CO"/>
              </w:rPr>
              <w:t>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367DB2"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URNA DE CRISTAL</w:t>
            </w:r>
          </w:p>
          <w:p w14:paraId="3580DB46"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1</w:t>
            </w:r>
          </w:p>
        </w:tc>
      </w:tr>
      <w:tr w:rsidR="008E7082" w:rsidRPr="005A75B0" w14:paraId="446FDAB1"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DE27AD"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PUBLICACIÓN ACTA DE SORTEO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A51A60"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21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F19862"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2EC1364E"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259225"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RESPUESTA A SOLICITUDES ACLARACIÓN AL PLIEGO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440C0"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14DF25"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357E0D11"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4D1A17"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ADENDAS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EB055"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15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14EF8DC4"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22 de Marzo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1E465C"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tc>
      </w:tr>
      <w:tr w:rsidR="008E7082" w:rsidRPr="005A75B0" w14:paraId="15AD7136"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C81041"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RECEPCIÓN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46799"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22 de Marzo</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4A75E8F"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 xml:space="preserve">02 abril </w:t>
            </w:r>
          </w:p>
          <w:p w14:paraId="23E33EBC" w14:textId="7C30D7B2" w:rsidR="008E7082" w:rsidRPr="005A75B0" w:rsidRDefault="008E7082" w:rsidP="008E7082">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 xml:space="preserve">a las </w:t>
            </w:r>
            <w:r>
              <w:rPr>
                <w:rFonts w:ascii="Arial Narrow" w:hAnsi="Arial Narrow" w:cs="Tahoma"/>
                <w:sz w:val="22"/>
                <w:szCs w:val="22"/>
                <w:lang w:val="es-CO"/>
              </w:rPr>
              <w:t>9</w:t>
            </w:r>
            <w:r w:rsidRPr="005A75B0">
              <w:rPr>
                <w:rFonts w:ascii="Arial Narrow" w:hAnsi="Arial Narrow" w:cs="Tahoma"/>
                <w:sz w:val="22"/>
                <w:szCs w:val="22"/>
                <w:lang w:val="es-CO"/>
              </w:rPr>
              <w:t>:</w:t>
            </w:r>
            <w:r>
              <w:rPr>
                <w:rFonts w:ascii="Arial Narrow" w:hAnsi="Arial Narrow" w:cs="Tahoma"/>
                <w:sz w:val="22"/>
                <w:szCs w:val="22"/>
                <w:lang w:val="es-CO"/>
              </w:rPr>
              <w:t>0</w:t>
            </w:r>
            <w:r w:rsidRPr="005A75B0">
              <w:rPr>
                <w:rFonts w:ascii="Arial Narrow" w:hAnsi="Arial Narrow" w:cs="Tahoma"/>
                <w:sz w:val="22"/>
                <w:szCs w:val="22"/>
                <w:lang w:val="es-CO"/>
              </w:rPr>
              <w:t>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EA8145"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URNA DE CRISTAL</w:t>
            </w:r>
          </w:p>
          <w:p w14:paraId="426E1F24"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1</w:t>
            </w:r>
          </w:p>
        </w:tc>
      </w:tr>
      <w:tr w:rsidR="008E7082" w:rsidRPr="005A75B0" w14:paraId="4F5745C0"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DCE2E2"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EVALUACIÓN DE OFERTAS</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F8CFC4"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03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09477FFA"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20 de Abril</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055145"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URNA DE CRISTAL</w:t>
            </w:r>
          </w:p>
          <w:p w14:paraId="420B876D"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1</w:t>
            </w:r>
          </w:p>
        </w:tc>
      </w:tr>
      <w:tr w:rsidR="008E7082" w:rsidRPr="005A75B0" w14:paraId="00401496"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1BB8D4"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 xml:space="preserve">PUBLICACIÓN Y TRASLADO DEL INFORME DE EVALUACIÓN Y CALIFICACIÓN DE OFERTAS </w:t>
            </w:r>
            <w:r w:rsidRPr="005A75B0">
              <w:rPr>
                <w:rFonts w:ascii="Arial Narrow" w:hAnsi="Arial Narrow" w:cs="Tahoma"/>
                <w:color w:val="000000"/>
                <w:sz w:val="22"/>
                <w:szCs w:val="22"/>
                <w:lang w:val="es-CO"/>
              </w:rPr>
              <w:t xml:space="preserve">  - SUBSANABILIDAD</w:t>
            </w:r>
          </w:p>
        </w:tc>
        <w:tc>
          <w:tcPr>
            <w:tcW w:w="7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8E944D"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30 de Abril</w:t>
            </w: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14:paraId="64DC2E67"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 xml:space="preserve">03 Mayo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ED1CDA"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p w14:paraId="3C78C591"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SECRETARÍA DE OBRAS PÚBLICAS</w:t>
            </w:r>
          </w:p>
        </w:tc>
      </w:tr>
      <w:tr w:rsidR="008E7082" w:rsidRPr="005A75B0" w14:paraId="028BFA5D"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tcPr>
          <w:p w14:paraId="356267DB"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PUBLICACIÓN DE INFORME DEFINITIVO</w:t>
            </w:r>
          </w:p>
        </w:tc>
        <w:tc>
          <w:tcPr>
            <w:tcW w:w="16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36FA3B"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11 Mayo</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tcPr>
          <w:p w14:paraId="272A57BE"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SECOP</w:t>
            </w:r>
          </w:p>
          <w:p w14:paraId="1E74D13E" w14:textId="77777777" w:rsidR="008E7082" w:rsidRPr="005A75B0" w:rsidRDefault="008E7082" w:rsidP="00CD65A3">
            <w:pPr>
              <w:pStyle w:val="Sinespaciado"/>
              <w:spacing w:line="276" w:lineRule="auto"/>
              <w:jc w:val="center"/>
              <w:rPr>
                <w:rFonts w:ascii="Arial Narrow" w:hAnsi="Arial Narrow" w:cs="Tahoma"/>
                <w:sz w:val="22"/>
                <w:szCs w:val="22"/>
                <w:lang w:val="es-CO"/>
              </w:rPr>
            </w:pPr>
            <w:r w:rsidRPr="005A75B0">
              <w:rPr>
                <w:rFonts w:ascii="Arial Narrow" w:hAnsi="Arial Narrow" w:cs="Tahoma"/>
                <w:sz w:val="22"/>
                <w:szCs w:val="22"/>
                <w:lang w:val="es-CO"/>
              </w:rPr>
              <w:t>CALLE 19 #21-44, PISO SECRETARÍA DE OBRAS PÚBLICAS</w:t>
            </w:r>
          </w:p>
        </w:tc>
      </w:tr>
      <w:tr w:rsidR="008E7082" w:rsidRPr="005A75B0" w14:paraId="079D232D" w14:textId="77777777" w:rsidTr="00CD65A3">
        <w:trPr>
          <w:cantSplit/>
          <w:trHeight w:val="2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107629" w14:textId="77777777" w:rsidR="008E7082" w:rsidRPr="005A75B0" w:rsidRDefault="008E7082" w:rsidP="00CD65A3">
            <w:pPr>
              <w:pStyle w:val="Sinespaciado"/>
              <w:spacing w:line="276" w:lineRule="auto"/>
              <w:jc w:val="both"/>
              <w:rPr>
                <w:rFonts w:ascii="Arial Narrow" w:hAnsi="Arial Narrow" w:cs="Tahoma"/>
                <w:sz w:val="22"/>
                <w:szCs w:val="22"/>
                <w:lang w:val="es-CO"/>
              </w:rPr>
            </w:pPr>
            <w:r w:rsidRPr="005A75B0">
              <w:rPr>
                <w:rFonts w:ascii="Arial Narrow" w:hAnsi="Arial Narrow" w:cs="Tahoma"/>
                <w:sz w:val="22"/>
                <w:szCs w:val="22"/>
                <w:lang w:val="es-CO"/>
              </w:rPr>
              <w:t>ADJUDICACIÓN CONTRATO</w:t>
            </w:r>
          </w:p>
        </w:tc>
        <w:tc>
          <w:tcPr>
            <w:tcW w:w="34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591DB76" w14:textId="77777777" w:rsidR="008E7082" w:rsidRPr="005A75B0" w:rsidRDefault="008E7082" w:rsidP="00CD65A3">
            <w:pPr>
              <w:pStyle w:val="Sinespaciado"/>
              <w:spacing w:line="276" w:lineRule="auto"/>
              <w:ind w:left="708" w:hanging="708"/>
              <w:jc w:val="center"/>
              <w:rPr>
                <w:rFonts w:ascii="Arial Narrow" w:hAnsi="Arial Narrow" w:cs="Tahoma"/>
                <w:sz w:val="22"/>
                <w:szCs w:val="22"/>
                <w:lang w:val="es-CO"/>
              </w:rPr>
            </w:pPr>
            <w:r w:rsidRPr="005A75B0">
              <w:rPr>
                <w:rFonts w:ascii="Arial Narrow" w:hAnsi="Arial Narrow" w:cs="Tahoma"/>
                <w:sz w:val="22"/>
                <w:szCs w:val="22"/>
                <w:lang w:val="es-CO"/>
              </w:rPr>
              <w:t>16 de Mayo</w:t>
            </w:r>
          </w:p>
        </w:tc>
      </w:tr>
    </w:tbl>
    <w:p w14:paraId="325B18A4" w14:textId="77777777" w:rsidR="008E7082" w:rsidRPr="005A75B0" w:rsidRDefault="008E7082" w:rsidP="008E7082">
      <w:pPr>
        <w:spacing w:line="276" w:lineRule="auto"/>
        <w:rPr>
          <w:rFonts w:ascii="Arial Narrow" w:hAnsi="Arial Narrow"/>
          <w:b/>
          <w:color w:val="000000" w:themeColor="text1"/>
          <w:sz w:val="22"/>
          <w:szCs w:val="22"/>
        </w:rPr>
      </w:pPr>
    </w:p>
    <w:p w14:paraId="4DACDC8B" w14:textId="78CFC52B" w:rsidR="001333E4" w:rsidRDefault="008E7082" w:rsidP="008E7082">
      <w:pPr>
        <w:rPr>
          <w:rFonts w:ascii="Arial Narrow" w:hAnsi="Arial Narrow"/>
          <w:sz w:val="22"/>
        </w:rPr>
      </w:pPr>
      <w:r w:rsidRPr="005A75B0">
        <w:rPr>
          <w:rFonts w:ascii="Arial Narrow" w:hAnsi="Arial Narrow"/>
          <w:sz w:val="22"/>
          <w:szCs w:val="22"/>
        </w:rPr>
        <w:t xml:space="preserve">Manizales, </w:t>
      </w:r>
    </w:p>
    <w:sectPr w:rsidR="001333E4"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83416" w14:textId="77777777" w:rsidR="00D7472A" w:rsidRDefault="00D7472A" w:rsidP="00151BDE">
      <w:r>
        <w:separator/>
      </w:r>
    </w:p>
  </w:endnote>
  <w:endnote w:type="continuationSeparator" w:id="0">
    <w:p w14:paraId="21C8B332" w14:textId="77777777" w:rsidR="00D7472A" w:rsidRDefault="00D7472A"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7787" w14:textId="77777777" w:rsidR="00D7472A" w:rsidRDefault="00D7472A" w:rsidP="00151BDE">
      <w:r>
        <w:separator/>
      </w:r>
    </w:p>
  </w:footnote>
  <w:footnote w:type="continuationSeparator" w:id="0">
    <w:p w14:paraId="273C7B9B" w14:textId="77777777" w:rsidR="00D7472A" w:rsidRDefault="00D7472A"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CO" w:eastAsia="es-CO"/>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7"/>
  </w:num>
  <w:num w:numId="4">
    <w:abstractNumId w:val="17"/>
  </w:num>
  <w:num w:numId="5">
    <w:abstractNumId w:val="9"/>
  </w:num>
  <w:num w:numId="6">
    <w:abstractNumId w:val="13"/>
  </w:num>
  <w:num w:numId="7">
    <w:abstractNumId w:val="12"/>
  </w:num>
  <w:num w:numId="8">
    <w:abstractNumId w:val="8"/>
  </w:num>
  <w:num w:numId="9">
    <w:abstractNumId w:val="14"/>
  </w:num>
  <w:num w:numId="10">
    <w:abstractNumId w:val="16"/>
  </w:num>
  <w:num w:numId="11">
    <w:abstractNumId w:val="6"/>
  </w:num>
  <w:num w:numId="12">
    <w:abstractNumId w:val="11"/>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771E4"/>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76E82"/>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B4158"/>
    <w:rsid w:val="005C138F"/>
    <w:rsid w:val="005C2ED1"/>
    <w:rsid w:val="005C47D4"/>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582D"/>
    <w:rsid w:val="00850DFB"/>
    <w:rsid w:val="0085154F"/>
    <w:rsid w:val="00853319"/>
    <w:rsid w:val="00855BE5"/>
    <w:rsid w:val="0086451D"/>
    <w:rsid w:val="0087181E"/>
    <w:rsid w:val="00872474"/>
    <w:rsid w:val="008775F6"/>
    <w:rsid w:val="00877E0E"/>
    <w:rsid w:val="00877E3F"/>
    <w:rsid w:val="0088541E"/>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E7082"/>
    <w:rsid w:val="008F080D"/>
    <w:rsid w:val="008F44C6"/>
    <w:rsid w:val="008F63B7"/>
    <w:rsid w:val="00905F0A"/>
    <w:rsid w:val="0090655B"/>
    <w:rsid w:val="00907A87"/>
    <w:rsid w:val="00911757"/>
    <w:rsid w:val="00913BF4"/>
    <w:rsid w:val="0091510D"/>
    <w:rsid w:val="00921EAB"/>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708D"/>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72A"/>
    <w:rsid w:val="00D74C06"/>
    <w:rsid w:val="00D82992"/>
    <w:rsid w:val="00D85526"/>
    <w:rsid w:val="00D90171"/>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34840"/>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EBC9-7B1B-45DF-862F-342B44DA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6</cp:revision>
  <cp:lastPrinted>2018-03-02T13:17:00Z</cp:lastPrinted>
  <dcterms:created xsi:type="dcterms:W3CDTF">2018-02-28T20:15:00Z</dcterms:created>
  <dcterms:modified xsi:type="dcterms:W3CDTF">2018-03-05T15:42:00Z</dcterms:modified>
</cp:coreProperties>
</file>