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2970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NOTIFICACION POR AVISO</w:t>
      </w:r>
    </w:p>
    <w:p w14:paraId="293B5D58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578C086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47EC06D" w14:textId="7ECD5561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Manizales, </w:t>
      </w:r>
      <w:r w:rsidR="00C2486D">
        <w:rPr>
          <w:rFonts w:ascii="Arial" w:hAnsi="Arial" w:cs="Arial"/>
          <w:lang w:val="es-CO"/>
        </w:rPr>
        <w:t>04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mayo de 2018</w:t>
      </w:r>
    </w:p>
    <w:p w14:paraId="6DA8F714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061BA02C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6CDC6CA8" w14:textId="58A41A1E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La Suscrita Auxiliar Administrativa de la Inspección Once de Policía, notifica por </w:t>
      </w:r>
      <w:r>
        <w:rPr>
          <w:rFonts w:ascii="Arial" w:hAnsi="Arial" w:cs="Arial"/>
          <w:b/>
          <w:lang w:val="es-CO"/>
        </w:rPr>
        <w:t>AVISO</w:t>
      </w:r>
      <w:r>
        <w:rPr>
          <w:rFonts w:ascii="Arial" w:hAnsi="Arial" w:cs="Arial"/>
          <w:lang w:val="es-CO"/>
        </w:rPr>
        <w:t xml:space="preserve"> al Señor (a) </w:t>
      </w:r>
      <w:r>
        <w:rPr>
          <w:rFonts w:ascii="Arial" w:hAnsi="Arial" w:cs="Arial"/>
          <w:b/>
          <w:lang w:val="es-CO"/>
        </w:rPr>
        <w:t>IVAN</w:t>
      </w:r>
      <w:r w:rsidR="00C2486D">
        <w:rPr>
          <w:rFonts w:ascii="Arial" w:hAnsi="Arial" w:cs="Arial"/>
          <w:b/>
          <w:lang w:val="es-CO"/>
        </w:rPr>
        <w:t xml:space="preserve"> ANDRES CUARTAS JIMENEZ</w:t>
      </w:r>
      <w:r>
        <w:rPr>
          <w:rFonts w:ascii="Arial" w:hAnsi="Arial" w:cs="Arial"/>
          <w:b/>
          <w:lang w:val="es-CO"/>
        </w:rPr>
        <w:t>,</w:t>
      </w:r>
      <w:r>
        <w:rPr>
          <w:rFonts w:ascii="Arial" w:hAnsi="Arial" w:cs="Arial"/>
          <w:lang w:val="es-CO"/>
        </w:rPr>
        <w:t xml:space="preserve"> identificado con la cédula de ciudadanía Nro. </w:t>
      </w:r>
      <w:r w:rsidR="00C2486D">
        <w:rPr>
          <w:rFonts w:ascii="Arial" w:hAnsi="Arial" w:cs="Arial"/>
          <w:lang w:val="es-CO"/>
        </w:rPr>
        <w:t>1.058.820.628</w:t>
      </w:r>
      <w:r>
        <w:rPr>
          <w:rFonts w:ascii="Arial" w:hAnsi="Arial" w:cs="Arial"/>
          <w:lang w:val="es-CO"/>
        </w:rPr>
        <w:t xml:space="preserve">, la Resolución N. </w:t>
      </w:r>
      <w:r w:rsidR="00C2486D">
        <w:rPr>
          <w:rFonts w:ascii="Arial" w:hAnsi="Arial" w:cs="Arial"/>
          <w:lang w:val="es-CO"/>
        </w:rPr>
        <w:t>94</w:t>
      </w:r>
      <w:r>
        <w:rPr>
          <w:rFonts w:ascii="Arial" w:hAnsi="Arial" w:cs="Arial"/>
          <w:lang w:val="es-CO"/>
        </w:rPr>
        <w:t xml:space="preserve"> del 1</w:t>
      </w:r>
      <w:r w:rsidR="00C2486D">
        <w:rPr>
          <w:rFonts w:ascii="Arial" w:hAnsi="Arial" w:cs="Arial"/>
          <w:lang w:val="es-CO"/>
        </w:rPr>
        <w:t>6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abril</w:t>
      </w:r>
      <w:r>
        <w:rPr>
          <w:rFonts w:ascii="Arial" w:hAnsi="Arial" w:cs="Arial"/>
          <w:lang w:val="es-CO"/>
        </w:rPr>
        <w:t xml:space="preserve"> de 201</w:t>
      </w:r>
      <w:r w:rsidR="00C2486D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b/>
          <w:lang w:val="es-CO"/>
        </w:rPr>
        <w:t xml:space="preserve"> según Expediente No </w:t>
      </w:r>
      <w:r w:rsidR="00C2486D">
        <w:rPr>
          <w:rFonts w:ascii="Arial" w:hAnsi="Arial" w:cs="Arial"/>
          <w:b/>
          <w:lang w:val="es-CO"/>
        </w:rPr>
        <w:t>2904-</w:t>
      </w:r>
      <w:r>
        <w:rPr>
          <w:rFonts w:ascii="Arial" w:hAnsi="Arial" w:cs="Arial"/>
          <w:b/>
          <w:lang w:val="es-CO"/>
        </w:rPr>
        <w:t>201</w:t>
      </w:r>
      <w:r w:rsidR="00C2486D">
        <w:rPr>
          <w:rFonts w:ascii="Arial" w:hAnsi="Arial" w:cs="Arial"/>
          <w:b/>
          <w:lang w:val="es-CO"/>
        </w:rPr>
        <w:t>8</w:t>
      </w:r>
      <w:r>
        <w:rPr>
          <w:rFonts w:ascii="Arial" w:hAnsi="Arial" w:cs="Arial"/>
          <w:lang w:val="es-CO"/>
        </w:rPr>
        <w:t xml:space="preserve">, en aplicación del artículo 223-Ley 1801 del 29 de julio de 2016-Comportamientos contrarios al cuidado e integridad del espacio público artículo 140 Numeral </w:t>
      </w:r>
      <w:r w:rsidR="00C2486D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>, mediante la cual se establece que:  “Si no pudiere hacerse la notificación personal al cabo de cinco  (5)  días del envío de la citación, esta se hará por medio de aviso remitiendo a la dirección, al número de fax o al correo electrónico que figure en el expediente o pueda obtenerse del registro mercantil, acompañado de copia íntegra del acto administrativo”.</w:t>
      </w:r>
    </w:p>
    <w:p w14:paraId="5F415D78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69ABA8C5" w14:textId="07AE1F5C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 señor</w:t>
      </w:r>
      <w:r w:rsidR="00C2486D">
        <w:rPr>
          <w:rFonts w:ascii="Arial" w:hAnsi="Arial" w:cs="Arial"/>
          <w:lang w:val="es-CO"/>
        </w:rPr>
        <w:t xml:space="preserve"> </w:t>
      </w:r>
      <w:r w:rsidR="00C2486D">
        <w:rPr>
          <w:rFonts w:ascii="Arial" w:hAnsi="Arial" w:cs="Arial"/>
          <w:b/>
          <w:lang w:val="es-CO"/>
        </w:rPr>
        <w:t>IVAN ANDRES CUARTAS JIMENEZ</w:t>
      </w:r>
      <w:r>
        <w:rPr>
          <w:rFonts w:ascii="Arial" w:hAnsi="Arial" w:cs="Arial"/>
          <w:lang w:val="es-CO"/>
        </w:rPr>
        <w:t xml:space="preserve">, fue citado para la notificación personal la Resolución N. </w:t>
      </w:r>
      <w:r w:rsidR="00C2486D">
        <w:rPr>
          <w:rFonts w:ascii="Arial" w:hAnsi="Arial" w:cs="Arial"/>
          <w:lang w:val="es-CO"/>
        </w:rPr>
        <w:t>94 del 16 de abril de 20</w:t>
      </w:r>
      <w:r w:rsidR="00C2486D">
        <w:rPr>
          <w:rFonts w:ascii="Arial" w:hAnsi="Arial" w:cs="Arial"/>
          <w:lang w:val="es-CO"/>
        </w:rPr>
        <w:t>,</w:t>
      </w:r>
      <w:r w:rsidR="00C2486D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 mediante Oficio IUP-</w:t>
      </w:r>
      <w:r w:rsidR="00C2486D">
        <w:rPr>
          <w:rFonts w:ascii="Arial" w:hAnsi="Arial" w:cs="Arial"/>
          <w:lang w:val="es-CO"/>
        </w:rPr>
        <w:t>229</w:t>
      </w:r>
      <w:r>
        <w:rPr>
          <w:rFonts w:ascii="Arial" w:hAnsi="Arial" w:cs="Arial"/>
          <w:lang w:val="es-CO"/>
        </w:rPr>
        <w:t xml:space="preserve"> del </w:t>
      </w:r>
      <w:r w:rsidR="00C2486D">
        <w:rPr>
          <w:rFonts w:ascii="Arial" w:hAnsi="Arial" w:cs="Arial"/>
          <w:lang w:val="es-CO"/>
        </w:rPr>
        <w:t>13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marzo</w:t>
      </w:r>
      <w:r>
        <w:rPr>
          <w:rFonts w:ascii="Arial" w:hAnsi="Arial" w:cs="Arial"/>
          <w:lang w:val="es-CO"/>
        </w:rPr>
        <w:t xml:space="preserve"> de 201</w:t>
      </w:r>
      <w:r w:rsidR="00C2486D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sin que haya sido posible surtir la notificación, dado que el Mensajero informa que  la dirección </w:t>
      </w:r>
      <w:r w:rsidR="00C2486D">
        <w:rPr>
          <w:rFonts w:ascii="Arial" w:hAnsi="Arial" w:cs="Arial"/>
          <w:lang w:val="es-CO"/>
        </w:rPr>
        <w:t>es desconocida</w:t>
      </w:r>
      <w:r>
        <w:rPr>
          <w:rFonts w:ascii="Arial" w:hAnsi="Arial" w:cs="Arial"/>
          <w:lang w:val="es-CO"/>
        </w:rPr>
        <w:t xml:space="preserve">, razón por la que se procede a publicar en la Página Electrónica de la Alcaldía y en la Cartelera ubicada en la Inspección Once, por un término de cinco  (5)  días contados desde el </w:t>
      </w:r>
      <w:r w:rsidR="00C2486D">
        <w:rPr>
          <w:rFonts w:ascii="Arial" w:hAnsi="Arial" w:cs="Arial"/>
          <w:lang w:val="es-CO"/>
        </w:rPr>
        <w:t>07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mayo, hasta el  11 de mayo de 2018</w:t>
      </w:r>
      <w:r>
        <w:rPr>
          <w:rFonts w:ascii="Arial" w:hAnsi="Arial" w:cs="Arial"/>
          <w:lang w:val="es-CO"/>
        </w:rPr>
        <w:t>.</w:t>
      </w:r>
    </w:p>
    <w:p w14:paraId="79768825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14:paraId="5351F9F0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0AEE47D4" w14:textId="187A5EF8" w:rsidR="004E1F2C" w:rsidRDefault="00C2486D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12AFB5CF" wp14:editId="1015340C">
            <wp:extent cx="2800350" cy="5524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4" cy="5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491C" w14:textId="77777777" w:rsidR="004E1F2C" w:rsidRDefault="004E1F2C" w:rsidP="004E1F2C">
      <w:pPr>
        <w:ind w:firstLine="708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BEATRIZ EUGENIA GÓMEZ ESCOBAR  </w:t>
      </w:r>
    </w:p>
    <w:p w14:paraId="0D6FA0C0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Auxiliar Administrativo</w:t>
      </w:r>
    </w:p>
    <w:p w14:paraId="0E7696AE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Inspección Once  Urbana de Policía</w:t>
      </w:r>
    </w:p>
    <w:p w14:paraId="767F5C23" w14:textId="77777777" w:rsidR="004E1F2C" w:rsidRPr="00BF76FB" w:rsidRDefault="004E1F2C" w:rsidP="004E1F2C">
      <w:r>
        <w:rPr>
          <w:rFonts w:ascii="Arial" w:hAnsi="Arial" w:cs="Arial"/>
          <w:b/>
          <w:lang w:val="es-CO"/>
        </w:rPr>
        <w:br w:type="page"/>
      </w: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FD2876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7873" w14:textId="77777777" w:rsidR="000F030B" w:rsidRDefault="000F030B" w:rsidP="000F4BAD">
      <w:r>
        <w:separator/>
      </w:r>
    </w:p>
  </w:endnote>
  <w:endnote w:type="continuationSeparator" w:id="0">
    <w:p w14:paraId="3B76C0D9" w14:textId="77777777" w:rsidR="000F030B" w:rsidRDefault="000F030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0C636" w14:textId="77777777" w:rsidR="000F030B" w:rsidRDefault="000F030B" w:rsidP="000F4BAD">
      <w:r>
        <w:separator/>
      </w:r>
    </w:p>
  </w:footnote>
  <w:footnote w:type="continuationSeparator" w:id="0">
    <w:p w14:paraId="57A47748" w14:textId="77777777" w:rsidR="000F030B" w:rsidRDefault="000F030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9D99B15">
          <wp:simplePos x="0" y="0"/>
          <wp:positionH relativeFrom="column">
            <wp:posOffset>-1067082</wp:posOffset>
          </wp:positionH>
          <wp:positionV relativeFrom="paragraph">
            <wp:posOffset>-1007745</wp:posOffset>
          </wp:positionV>
          <wp:extent cx="7773655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A3"/>
    <w:rsid w:val="00075D0F"/>
    <w:rsid w:val="000F030B"/>
    <w:rsid w:val="000F4BAD"/>
    <w:rsid w:val="001453F6"/>
    <w:rsid w:val="001D07FE"/>
    <w:rsid w:val="001F02BE"/>
    <w:rsid w:val="002C59DB"/>
    <w:rsid w:val="00343BBA"/>
    <w:rsid w:val="0045459E"/>
    <w:rsid w:val="00470275"/>
    <w:rsid w:val="004D776C"/>
    <w:rsid w:val="004E1F2C"/>
    <w:rsid w:val="004E6A9C"/>
    <w:rsid w:val="0053718F"/>
    <w:rsid w:val="005E7902"/>
    <w:rsid w:val="005F2D6E"/>
    <w:rsid w:val="00651346"/>
    <w:rsid w:val="00693BEC"/>
    <w:rsid w:val="006A65BA"/>
    <w:rsid w:val="006E4EE2"/>
    <w:rsid w:val="00702218"/>
    <w:rsid w:val="00723A79"/>
    <w:rsid w:val="007A1972"/>
    <w:rsid w:val="00821DF9"/>
    <w:rsid w:val="00880996"/>
    <w:rsid w:val="008E0C28"/>
    <w:rsid w:val="009126CA"/>
    <w:rsid w:val="00931882"/>
    <w:rsid w:val="009A2DE6"/>
    <w:rsid w:val="009D7ED6"/>
    <w:rsid w:val="009E6C1A"/>
    <w:rsid w:val="00A53514"/>
    <w:rsid w:val="00A53F90"/>
    <w:rsid w:val="00B23461"/>
    <w:rsid w:val="00BD7002"/>
    <w:rsid w:val="00C24322"/>
    <w:rsid w:val="00C2486D"/>
    <w:rsid w:val="00CD40E9"/>
    <w:rsid w:val="00D158B3"/>
    <w:rsid w:val="00D1695F"/>
    <w:rsid w:val="00D225E5"/>
    <w:rsid w:val="00D53A64"/>
    <w:rsid w:val="00DE08BC"/>
    <w:rsid w:val="00E20189"/>
    <w:rsid w:val="00E3105D"/>
    <w:rsid w:val="00E45E0A"/>
    <w:rsid w:val="00E82E29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2018-05-04T13:23:00Z</cp:lastPrinted>
  <dcterms:created xsi:type="dcterms:W3CDTF">2018-05-04T13:15:00Z</dcterms:created>
  <dcterms:modified xsi:type="dcterms:W3CDTF">2018-05-04T13:24:00Z</dcterms:modified>
</cp:coreProperties>
</file>