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14EA" w14:textId="00AB999C" w:rsidR="00F03A8E" w:rsidRPr="00506C7E" w:rsidRDefault="00F03A8E" w:rsidP="005E40AA">
      <w:pPr>
        <w:pStyle w:val="Sangra2detindependiente1"/>
        <w:spacing w:line="280" w:lineRule="exact"/>
        <w:ind w:firstLine="0"/>
        <w:jc w:val="both"/>
        <w:rPr>
          <w:rFonts w:ascii="Arial Narrow" w:hAnsi="Arial Narrow"/>
          <w:sz w:val="22"/>
        </w:rPr>
      </w:pPr>
      <w:r w:rsidRPr="00506C7E">
        <w:rPr>
          <w:rFonts w:ascii="Arial Narrow" w:hAnsi="Arial Narrow"/>
          <w:sz w:val="22"/>
        </w:rPr>
        <w:t xml:space="preserve">De conformidad con el artículo 2.2.1.1.2.1.2. del decreto 1082 de 2015, el Municipio de Manizales convoca a las  COMPAÑÍAS DE SEGUROS  legalmente constituidas, </w:t>
      </w:r>
      <w:r w:rsidRPr="00506C7E">
        <w:rPr>
          <w:rFonts w:ascii="Arial Narrow" w:hAnsi="Arial Narrow" w:cs="Arial"/>
          <w:bCs/>
          <w:sz w:val="22"/>
          <w:lang w:val="es-ES"/>
        </w:rPr>
        <w:t xml:space="preserve">y autorizadas  por la Superintendencia Financiera de Colombia para funcionar en el país, con domicilio principal o sucursal, en la ciudad de Manizales con capacidad suficiente para atender todo lo relacionado con el objeto del contrato y los requerimientos del Municipio de Manizales, </w:t>
      </w:r>
      <w:r w:rsidRPr="00506C7E">
        <w:rPr>
          <w:rFonts w:ascii="Arial Narrow" w:hAnsi="Arial Narrow"/>
          <w:sz w:val="22"/>
        </w:rPr>
        <w:t>para que participen en el presente proceso, ya sea de manera individual o en consorcio o unión temporal,  que no estén incursos en las prohibiciones, inhabilidades e incompatibilidades consagradas en la Constitución Política, en los artículos 8º y 9° de la Ley 80 de 1993 y demás normas concordantes, para que participen en el</w:t>
      </w:r>
      <w:r w:rsidR="00506C7E">
        <w:rPr>
          <w:rFonts w:ascii="Arial Narrow" w:hAnsi="Arial Narrow"/>
          <w:sz w:val="22"/>
        </w:rPr>
        <w:t xml:space="preserve">  proceso de licitación pública</w:t>
      </w:r>
      <w:r w:rsidR="005E40AA">
        <w:rPr>
          <w:rFonts w:ascii="Arial Narrow" w:hAnsi="Arial Narrow"/>
          <w:sz w:val="22"/>
        </w:rPr>
        <w:t xml:space="preserve"> </w:t>
      </w:r>
      <w:r w:rsidR="005E40AA" w:rsidRPr="005E40AA">
        <w:rPr>
          <w:rFonts w:ascii="Arial Narrow" w:hAnsi="Arial Narrow"/>
          <w:b/>
          <w:sz w:val="22"/>
          <w:lang w:val="es-ES"/>
        </w:rPr>
        <w:t>LP-SSA-UGR-SEM-STT-SG-SDS-022-2018</w:t>
      </w:r>
      <w:r w:rsidR="005E40AA">
        <w:rPr>
          <w:rFonts w:ascii="Arial Narrow" w:hAnsi="Arial Narrow"/>
          <w:sz w:val="22"/>
        </w:rPr>
        <w:t>, en</w:t>
      </w:r>
      <w:r w:rsidRPr="00506C7E">
        <w:rPr>
          <w:rFonts w:ascii="Arial Narrow" w:hAnsi="Arial Narrow"/>
          <w:sz w:val="22"/>
        </w:rPr>
        <w:t xml:space="preserve"> el cual a partir del </w:t>
      </w:r>
      <w:r w:rsidR="00074D61" w:rsidRPr="00506C7E">
        <w:rPr>
          <w:rFonts w:ascii="Arial Narrow" w:hAnsi="Arial Narrow"/>
          <w:color w:val="000000" w:themeColor="text1"/>
          <w:sz w:val="22"/>
        </w:rPr>
        <w:t>21</w:t>
      </w:r>
      <w:r w:rsidRPr="00506C7E">
        <w:rPr>
          <w:rFonts w:ascii="Arial Narrow" w:hAnsi="Arial Narrow"/>
          <w:color w:val="000000" w:themeColor="text1"/>
          <w:sz w:val="22"/>
        </w:rPr>
        <w:t xml:space="preserve"> de septiembre de 2018 </w:t>
      </w:r>
      <w:r w:rsidRPr="00506C7E">
        <w:rPr>
          <w:rFonts w:ascii="Arial Narrow" w:hAnsi="Arial Narrow"/>
          <w:sz w:val="22"/>
        </w:rPr>
        <w:t xml:space="preserve">y durante diez (10) días hábiles </w:t>
      </w:r>
      <w:r w:rsidR="005E40AA">
        <w:rPr>
          <w:rFonts w:ascii="Arial Narrow" w:hAnsi="Arial Narrow"/>
          <w:sz w:val="22"/>
        </w:rPr>
        <w:t xml:space="preserve"> el proyecto de pliego de condiciones </w:t>
      </w:r>
      <w:r w:rsidRPr="00506C7E">
        <w:rPr>
          <w:rFonts w:ascii="Arial Narrow" w:hAnsi="Arial Narrow"/>
          <w:sz w:val="22"/>
        </w:rPr>
        <w:t>po</w:t>
      </w:r>
      <w:r w:rsidR="005E40AA">
        <w:rPr>
          <w:rFonts w:ascii="Arial Narrow" w:hAnsi="Arial Narrow"/>
          <w:sz w:val="22"/>
        </w:rPr>
        <w:t xml:space="preserve">drá ser consultado en el SECOP; el proceso contractual tiene </w:t>
      </w:r>
      <w:r w:rsidRPr="00506C7E">
        <w:rPr>
          <w:rFonts w:ascii="Arial Narrow" w:hAnsi="Arial Narrow"/>
          <w:sz w:val="22"/>
        </w:rPr>
        <w:t>por objeto</w:t>
      </w:r>
      <w:r w:rsidRPr="00506C7E">
        <w:rPr>
          <w:rFonts w:ascii="Arial Narrow" w:hAnsi="Arial Narrow"/>
          <w:b/>
          <w:sz w:val="22"/>
        </w:rPr>
        <w:t>,</w:t>
      </w:r>
      <w:r w:rsidRPr="00506C7E">
        <w:rPr>
          <w:rFonts w:ascii="Arial Narrow" w:hAnsi="Arial Narrow" w:cs="Arial"/>
          <w:b/>
          <w:color w:val="000000"/>
          <w:sz w:val="22"/>
          <w:lang w:val="es-CO"/>
        </w:rPr>
        <w:t>“CONTRATAR LAS PÓLIZAS DE SEGUROS QUE GARANTICEN LA PROTECCION EFECTIVA  DE LOS CONCEJALES, EDILES, FUNCIONARIOS, ACTIVOS,  BIENES  PROPIOS  E  INTERESES PATRIMONIALES DEL MUNICIPIO DE MANIZALES, Y DE AQUELLOS POR LOS CUALES ES LEGALMENTE RESPONSABLE, INCLUIDOS LOS SOAT DE LOS VEHÍCULOS POR LOS CUALES EL MUNICIPIO ES RESPONSABLE”</w:t>
      </w:r>
      <w:r w:rsidRPr="00506C7E">
        <w:rPr>
          <w:rFonts w:ascii="Arial Narrow" w:hAnsi="Arial Narrow" w:cs="Arial"/>
          <w:color w:val="000000"/>
          <w:sz w:val="22"/>
          <w:lang w:val="es-CO"/>
        </w:rPr>
        <w:t xml:space="preserve">, </w:t>
      </w:r>
      <w:r w:rsidRPr="00506C7E">
        <w:rPr>
          <w:rFonts w:ascii="Arial Narrow" w:hAnsi="Arial Narrow" w:cs="Tahoma"/>
          <w:bCs/>
          <w:color w:val="000000"/>
          <w:sz w:val="22"/>
        </w:rPr>
        <w:t>teniendo en cuenta la siguiente información:</w:t>
      </w:r>
    </w:p>
    <w:p w14:paraId="456C2C60" w14:textId="77777777" w:rsidR="00F03A8E" w:rsidRPr="00506C7E" w:rsidRDefault="00F03A8E" w:rsidP="00F03A8E">
      <w:pPr>
        <w:pStyle w:val="Standard"/>
        <w:tabs>
          <w:tab w:val="left" w:pos="5790"/>
        </w:tabs>
        <w:spacing w:line="240" w:lineRule="exact"/>
        <w:rPr>
          <w:rFonts w:ascii="Arial Narrow" w:hAnsi="Arial Narrow" w:cs="Arial"/>
          <w:bCs/>
          <w:color w:val="000000"/>
          <w:sz w:val="20"/>
          <w:szCs w:val="18"/>
          <w:lang w:val="es-ES_tradnl" w:eastAsia="es-CO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5471"/>
      </w:tblGrid>
      <w:tr w:rsidR="00F03A8E" w:rsidRPr="00506C7E" w14:paraId="303A0FFD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F30C5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NOMBRE Y DIRECCIÓN DE LA ENTIDAD CONTRATANTE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E3DD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MUNICIPIO DE MANIZALES: SECRETARÍAS DE SERVICIOS ADMINISTRATIVOS,  DE EDUCACIÓN, DE GOBIERNO, DE TRÁNSITO   Y TRANSPORTE, DE DESARROLLO SOCIAL, Y LA UNIDAD DE GESTIÓN DEL RIESGO. </w:t>
            </w:r>
          </w:p>
          <w:p w14:paraId="11E85726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Dirección: CALLE 19 Nº. 21-44   </w:t>
            </w:r>
          </w:p>
          <w:p w14:paraId="196419A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NIT: 890.801.053-7</w:t>
            </w:r>
          </w:p>
        </w:tc>
      </w:tr>
      <w:tr w:rsidR="00F03A8E" w:rsidRPr="00933B13" w14:paraId="50083516" w14:textId="77777777" w:rsidTr="007820AA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42657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Y CORREOS ELECTRÓNICOS DONDE SE PODRÁN ATENDER A LOS INTERESADOS Y PARA LA PRESENTACIÓN DE DOCUMENTOS DIFERENTES A LA PROPUESTA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FB1BE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  <w:p w14:paraId="4B12B39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Calle 19 No. 21- 44  PISO 1</w:t>
            </w:r>
          </w:p>
          <w:p w14:paraId="277FB119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Oficina Urna de Cristal  </w:t>
            </w:r>
          </w:p>
          <w:p w14:paraId="68B9C36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Teléfono: 8879700 – Ext 71169</w:t>
            </w:r>
          </w:p>
          <w:p w14:paraId="39893C0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Correo electrónico:</w:t>
            </w:r>
          </w:p>
          <w:p w14:paraId="60D09F93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8"/>
                <w:u w:val="single"/>
              </w:rPr>
            </w:pPr>
            <w:r w:rsidRPr="00506C7E">
              <w:rPr>
                <w:rStyle w:val="Hipervnculo"/>
                <w:rFonts w:ascii="Arial Narrow" w:hAnsi="Arial Narrow"/>
                <w:color w:val="000000" w:themeColor="text1"/>
                <w:sz w:val="20"/>
                <w:szCs w:val="18"/>
              </w:rPr>
              <w:t>jairo.hoyos</w:t>
            </w:r>
            <w:hyperlink r:id="rId8" w:history="1">
              <w:r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@manizales.gov.co</w:t>
              </w:r>
            </w:hyperlink>
            <w:r w:rsidRPr="00506C7E">
              <w:rPr>
                <w:rStyle w:val="Hipervnculo"/>
                <w:rFonts w:ascii="Arial Narrow" w:hAnsi="Arial Narrow"/>
                <w:color w:val="000000" w:themeColor="text1"/>
                <w:sz w:val="20"/>
                <w:szCs w:val="18"/>
              </w:rPr>
              <w:t xml:space="preserve">  </w:t>
            </w:r>
            <w:r w:rsidRPr="00506C7E">
              <w:rPr>
                <w:rFonts w:ascii="Arial Narrow" w:hAnsi="Arial Narrow"/>
                <w:color w:val="000000" w:themeColor="text1"/>
                <w:sz w:val="28"/>
                <w:u w:val="single"/>
              </w:rPr>
              <w:t xml:space="preserve">                            </w:t>
            </w:r>
          </w:p>
          <w:p w14:paraId="3E86ABBC" w14:textId="35FC8EC7" w:rsidR="00F03A8E" w:rsidRPr="00506C7E" w:rsidRDefault="00D30C7B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0"/>
                <w:szCs w:val="18"/>
                <w:u w:val="single"/>
              </w:rPr>
            </w:pPr>
            <w:hyperlink r:id="rId9" w:history="1">
              <w:r w:rsidR="007820AA"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santiago.loaiza@manizales.gov.co</w:t>
              </w:r>
            </w:hyperlink>
          </w:p>
          <w:p w14:paraId="4F772343" w14:textId="77777777" w:rsidR="00F03A8E" w:rsidRPr="00506C7E" w:rsidRDefault="00D30C7B" w:rsidP="007820AA">
            <w:pPr>
              <w:pStyle w:val="Standard"/>
              <w:spacing w:line="240" w:lineRule="exact"/>
              <w:rPr>
                <w:rFonts w:ascii="Arial Narrow" w:hAnsi="Arial Narrow"/>
                <w:color w:val="000000" w:themeColor="text1"/>
                <w:sz w:val="20"/>
                <w:szCs w:val="18"/>
                <w:u w:val="single"/>
              </w:rPr>
            </w:pPr>
            <w:hyperlink r:id="rId10" w:history="1">
              <w:r w:rsidR="00F03A8E" w:rsidRPr="00506C7E">
                <w:rPr>
                  <w:rStyle w:val="Hipervnculo"/>
                  <w:rFonts w:ascii="Arial Narrow" w:hAnsi="Arial Narrow"/>
                  <w:color w:val="000000" w:themeColor="text1"/>
                  <w:sz w:val="20"/>
                  <w:szCs w:val="18"/>
                </w:rPr>
                <w:t>guillermo.hernandez@manizales.gov.co</w:t>
              </w:r>
            </w:hyperlink>
          </w:p>
          <w:p w14:paraId="2890A49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</w:tc>
      </w:tr>
      <w:tr w:rsidR="00F03A8E" w:rsidRPr="00506C7E" w14:paraId="66CA54CD" w14:textId="77777777" w:rsidTr="007820AA">
        <w:trPr>
          <w:trHeight w:val="8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97836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DIRECCIÓN PARA LA PRESENTACIÓN DE LAS PROPUESTAS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5AD0C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Calle 19 N°. 21 - 44   Piso 1  - </w:t>
            </w:r>
            <w:r w:rsidRPr="00506C7E">
              <w:rPr>
                <w:rFonts w:ascii="Arial Narrow" w:hAnsi="Arial Narrow"/>
                <w:b/>
                <w:sz w:val="20"/>
                <w:szCs w:val="18"/>
              </w:rPr>
              <w:t>URNA DE CRISTAL</w:t>
            </w:r>
            <w:r w:rsidRPr="00506C7E">
              <w:rPr>
                <w:rFonts w:ascii="Arial Narrow" w:hAnsi="Arial Narrow"/>
                <w:sz w:val="20"/>
                <w:szCs w:val="18"/>
              </w:rPr>
              <w:t xml:space="preserve"> </w:t>
            </w:r>
          </w:p>
          <w:p w14:paraId="7CBC81BE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>Municipio de Manizales</w:t>
            </w:r>
          </w:p>
        </w:tc>
      </w:tr>
      <w:tr w:rsidR="00F03A8E" w:rsidRPr="00506C7E" w14:paraId="4A8BCDC8" w14:textId="77777777" w:rsidTr="007820AA">
        <w:trPr>
          <w:trHeight w:val="10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2332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467367E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 xml:space="preserve">OBJETO DEL CONTRATO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24707" w14:textId="77777777" w:rsidR="00F03A8E" w:rsidRPr="00506C7E" w:rsidRDefault="00F03A8E" w:rsidP="007820AA">
            <w:pPr>
              <w:pStyle w:val="Sangra2detindependiente1"/>
              <w:ind w:firstLine="0"/>
              <w:jc w:val="both"/>
              <w:rPr>
                <w:rFonts w:ascii="Arial Narrow" w:hAnsi="Arial Narrow" w:cs="Arial"/>
                <w:color w:val="000000"/>
                <w:sz w:val="22"/>
                <w:lang w:val="es-CO"/>
              </w:rPr>
            </w:pPr>
            <w:r w:rsidRPr="00506C7E">
              <w:rPr>
                <w:rFonts w:ascii="Arial Narrow" w:hAnsi="Arial Narrow" w:cs="Arial"/>
                <w:color w:val="000000"/>
                <w:sz w:val="22"/>
                <w:lang w:val="es-CO"/>
              </w:rPr>
              <w:t xml:space="preserve">“CONTRATAR LAS PÓLIZAS DE SEGUROS QUE GARANTICEN LA PROTECCION EFECTIVA  DE LOS CONCEJALES, EDILES, FUNCIONARIOS, ACTIVOS,  BIENES  PROPIOS  E  INTERESES PATRIMONIALES DEL MUNICIPIO DE </w:t>
            </w:r>
            <w:r w:rsidRPr="00506C7E">
              <w:rPr>
                <w:rFonts w:ascii="Arial Narrow" w:hAnsi="Arial Narrow" w:cs="Arial"/>
                <w:color w:val="000000"/>
                <w:sz w:val="22"/>
                <w:lang w:val="es-CO"/>
              </w:rPr>
              <w:lastRenderedPageBreak/>
              <w:t>MANIZALES, Y DE AQUELLOS POR LOS CUALES ES LEGALMENTE RESPONSABLE, INCLUIDOS LOS SOAT DE LOS VEHÍCULOS POR LOS CUALES EL MUNICIPIO ES RESPONSABLE”</w:t>
            </w:r>
          </w:p>
        </w:tc>
      </w:tr>
      <w:tr w:rsidR="00F03A8E" w:rsidRPr="00506C7E" w14:paraId="77C9D34A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3D6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lastRenderedPageBreak/>
              <w:t>MODALIDAD DE SELECCIÓN: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AB120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0"/>
                <w:szCs w:val="18"/>
              </w:rPr>
              <w:t xml:space="preserve">LICITACIÓN  PÚBLICA </w:t>
            </w:r>
          </w:p>
        </w:tc>
      </w:tr>
      <w:tr w:rsidR="00F03A8E" w:rsidRPr="00506C7E" w14:paraId="764FFD21" w14:textId="77777777" w:rsidTr="007820AA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C6B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PLAZO: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2B4F2" w14:textId="77777777" w:rsidR="00F03A8E" w:rsidRPr="00506C7E" w:rsidRDefault="00F03A8E" w:rsidP="007820AA">
            <w:pPr>
              <w:suppressAutoHyphens/>
              <w:autoSpaceDE w:val="0"/>
              <w:spacing w:line="280" w:lineRule="exact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0"/>
                <w:lang w:val="es-ES" w:eastAsia="es-ES"/>
              </w:rPr>
            </w:pPr>
            <w:r w:rsidRPr="00506C7E">
              <w:rPr>
                <w:rFonts w:ascii="Arial Narrow" w:eastAsia="Arial" w:hAnsi="Arial Narrow" w:cs="Arial"/>
                <w:color w:val="000000"/>
                <w:sz w:val="22"/>
                <w:szCs w:val="20"/>
                <w:lang w:val="es-ES" w:eastAsia="ar-SA"/>
              </w:rPr>
              <w:t xml:space="preserve">El plazo de la póliza será a partir de </w:t>
            </w:r>
            <w:r w:rsidRPr="00506C7E">
              <w:rPr>
                <w:rFonts w:ascii="Arial Narrow" w:eastAsia="Arial" w:hAnsi="Arial Narrow" w:cs="Arial"/>
                <w:sz w:val="22"/>
                <w:szCs w:val="20"/>
                <w:lang w:val="es-ES" w:eastAsia="ar-SA"/>
              </w:rPr>
              <w:t xml:space="preserve">las </w:t>
            </w:r>
            <w:r w:rsidRPr="00506C7E">
              <w:rPr>
                <w:rFonts w:ascii="Arial Narrow" w:eastAsia="Arial" w:hAnsi="Arial Narrow" w:cs="Arial"/>
                <w:bCs/>
                <w:sz w:val="22"/>
                <w:szCs w:val="20"/>
                <w:lang w:val="es-ES" w:eastAsia="es-CO"/>
              </w:rPr>
              <w:t>00:00 horas</w:t>
            </w:r>
            <w:r w:rsidRPr="00506C7E">
              <w:rPr>
                <w:rFonts w:ascii="Arial Narrow" w:eastAsia="Times New Roman" w:hAnsi="Arial Narrow" w:cs="Arial"/>
                <w:bCs/>
                <w:sz w:val="22"/>
                <w:szCs w:val="20"/>
                <w:lang w:val="es-ES" w:eastAsia="es-ES"/>
              </w:rPr>
              <w:t xml:space="preserve"> del </w:t>
            </w:r>
            <w:r w:rsidRPr="00506C7E">
              <w:rPr>
                <w:rFonts w:ascii="Arial Narrow" w:eastAsia="Times New Roman" w:hAnsi="Arial Narrow" w:cs="Arial"/>
                <w:b/>
                <w:bCs/>
                <w:sz w:val="22"/>
                <w:szCs w:val="20"/>
                <w:lang w:val="es-ES" w:eastAsia="es-ES"/>
              </w:rPr>
              <w:t xml:space="preserve">1 de diciembre de 2018 </w:t>
            </w:r>
            <w:r w:rsidRPr="00506C7E">
              <w:rPr>
                <w:rFonts w:ascii="Arial Narrow" w:eastAsia="Arial" w:hAnsi="Arial Narrow" w:cs="Arial"/>
                <w:b/>
                <w:bCs/>
                <w:sz w:val="22"/>
                <w:szCs w:val="20"/>
                <w:lang w:val="es-ES" w:eastAsia="es-CO"/>
              </w:rPr>
              <w:t>hasta las 24:00 horas</w:t>
            </w:r>
            <w:r w:rsidRPr="00506C7E">
              <w:rPr>
                <w:rFonts w:ascii="Arial Narrow" w:eastAsia="Times New Roman" w:hAnsi="Arial Narrow" w:cs="Arial"/>
                <w:b/>
                <w:bCs/>
                <w:sz w:val="22"/>
                <w:szCs w:val="20"/>
                <w:lang w:val="es-ES" w:eastAsia="es-ES"/>
              </w:rPr>
              <w:t xml:space="preserve"> del 30 de abril  de 2019.</w:t>
            </w:r>
          </w:p>
          <w:p w14:paraId="02A45B52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  <w:lang w:val="es-ES"/>
              </w:rPr>
            </w:pPr>
          </w:p>
        </w:tc>
      </w:tr>
      <w:tr w:rsidR="00F03A8E" w:rsidRPr="00506C7E" w14:paraId="2B5AB2F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ECF7F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</w:pPr>
          </w:p>
          <w:p w14:paraId="4E5B1EB7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val="es-CO" w:eastAsia="es-CO"/>
              </w:rPr>
              <w:t>F</w:t>
            </w:r>
            <w:r w:rsidRPr="00506C7E">
              <w:rPr>
                <w:rFonts w:ascii="Arial Narrow" w:hAnsi="Arial Narrow"/>
                <w:b/>
                <w:color w:val="000000"/>
                <w:sz w:val="20"/>
                <w:szCs w:val="18"/>
                <w:lang w:eastAsia="es-CO"/>
              </w:rPr>
              <w:t xml:space="preserve">ECHA LÍMITE PARA PRESENTAR OFERTAS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F3CD2" w14:textId="29330F55" w:rsidR="00F03A8E" w:rsidRPr="00506C7E" w:rsidRDefault="007820AA" w:rsidP="007820AA">
            <w:pPr>
              <w:pStyle w:val="Subttulo"/>
              <w:spacing w:line="200" w:lineRule="exact"/>
              <w:jc w:val="left"/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</w:pPr>
            <w:r w:rsidRPr="00506C7E">
              <w:rPr>
                <w:rFonts w:ascii="Arial Narrow" w:eastAsia="Arial Unicode MS" w:hAnsi="Arial Narrow" w:cs="Arial Unicode MS"/>
                <w:color w:val="000000" w:themeColor="text1"/>
                <w:szCs w:val="18"/>
                <w:lang w:val="es-ES_tradnl"/>
              </w:rPr>
              <w:t>23 de Octubre de 2018 hasta las 4:00 P.M.</w:t>
            </w:r>
          </w:p>
          <w:p w14:paraId="2700F08E" w14:textId="77777777" w:rsidR="007820AA" w:rsidRPr="00506C7E" w:rsidRDefault="007820AA" w:rsidP="007820AA">
            <w:pPr>
              <w:pStyle w:val="Textoindependiente"/>
              <w:rPr>
                <w:rFonts w:ascii="Arial Narrow" w:hAnsi="Arial Narrow"/>
                <w:lang w:eastAsia="es-CO"/>
              </w:rPr>
            </w:pPr>
          </w:p>
          <w:p w14:paraId="236D18BC" w14:textId="77777777" w:rsidR="00F03A8E" w:rsidRPr="00506C7E" w:rsidRDefault="00F03A8E" w:rsidP="007820AA">
            <w:pPr>
              <w:pStyle w:val="Subttulo"/>
              <w:spacing w:line="200" w:lineRule="exact"/>
              <w:jc w:val="both"/>
              <w:rPr>
                <w:rFonts w:ascii="Arial Narrow" w:hAnsi="Arial Narrow" w:cs="Arial"/>
                <w:b w:val="0"/>
                <w:i/>
                <w:color w:val="FF0000"/>
                <w:sz w:val="22"/>
              </w:rPr>
            </w:pPr>
            <w:r w:rsidRPr="00506C7E">
              <w:rPr>
                <w:rFonts w:ascii="Arial Narrow" w:hAnsi="Arial Narrow"/>
                <w:szCs w:val="18"/>
              </w:rPr>
              <w:t xml:space="preserve"> </w:t>
            </w:r>
            <w:r w:rsidRPr="00506C7E">
              <w:rPr>
                <w:rFonts w:ascii="Arial Narrow" w:hAnsi="Arial Narrow" w:cs="Arial"/>
                <w:szCs w:val="18"/>
              </w:rPr>
              <w:t>NO</w:t>
            </w:r>
            <w:r w:rsidRPr="00506C7E">
              <w:rPr>
                <w:rFonts w:ascii="Arial Narrow" w:hAnsi="Arial Narrow" w:cs="Arial"/>
                <w:sz w:val="22"/>
              </w:rPr>
              <w:t xml:space="preserve"> SE ACEPTAN OFERTAS ENVIADAS POR CORREO ELECTRÓNICO.</w:t>
            </w:r>
            <w:r w:rsidRPr="00506C7E">
              <w:rPr>
                <w:rFonts w:ascii="Arial Narrow" w:hAnsi="Arial Narrow" w:cs="Arial"/>
                <w:color w:val="FF0000"/>
                <w:sz w:val="22"/>
              </w:rPr>
              <w:t xml:space="preserve"> </w:t>
            </w:r>
          </w:p>
        </w:tc>
      </w:tr>
      <w:tr w:rsidR="00F03A8E" w:rsidRPr="00506C7E" w14:paraId="02EC9C13" w14:textId="77777777" w:rsidTr="007820AA">
        <w:trPr>
          <w:trHeight w:val="11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0C9A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0"/>
                <w:szCs w:val="18"/>
              </w:rPr>
              <w:t>VALOR ESTIMADO DEL CONTRATO Y CERTIFICADOS  DE DISPONIBILIDAD PRESUPUESTAL: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DCF15" w14:textId="77777777" w:rsidR="007820AA" w:rsidRPr="00506C7E" w:rsidRDefault="007820AA" w:rsidP="007820AA">
            <w:pPr>
              <w:pStyle w:val="Standard"/>
              <w:spacing w:line="240" w:lineRule="exact"/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506C7E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MIL CIENTO NOVENA MILLONES DE PESOS COP ($1.190.000.000,00), IVA incluido.</w:t>
            </w:r>
          </w:p>
          <w:p w14:paraId="3A950BA5" w14:textId="4103750A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  <w:lang w:val="es-ES_tradnl"/>
              </w:rPr>
            </w:pPr>
          </w:p>
        </w:tc>
      </w:tr>
      <w:tr w:rsidR="00F03A8E" w:rsidRPr="00506C7E" w14:paraId="6EEC16F7" w14:textId="77777777" w:rsidTr="007820AA">
        <w:trPr>
          <w:trHeight w:val="4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8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5"/>
              <w:gridCol w:w="2135"/>
              <w:gridCol w:w="673"/>
              <w:gridCol w:w="1073"/>
              <w:gridCol w:w="1134"/>
              <w:gridCol w:w="1798"/>
            </w:tblGrid>
            <w:tr w:rsidR="001820AC" w:rsidRPr="00506C7E" w14:paraId="25FC62E9" w14:textId="77777777" w:rsidTr="001820AC">
              <w:tc>
                <w:tcPr>
                  <w:tcW w:w="2185" w:type="dxa"/>
                  <w:shd w:val="clear" w:color="auto" w:fill="BFBFBF"/>
                </w:tcPr>
                <w:p w14:paraId="0CB7C568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RUBRO</w:t>
                  </w:r>
                </w:p>
              </w:tc>
              <w:tc>
                <w:tcPr>
                  <w:tcW w:w="2135" w:type="dxa"/>
                  <w:shd w:val="clear" w:color="auto" w:fill="BFBFBF"/>
                </w:tcPr>
                <w:p w14:paraId="011CCDD3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DENOMINACIÓN</w:t>
                  </w:r>
                </w:p>
              </w:tc>
              <w:tc>
                <w:tcPr>
                  <w:tcW w:w="673" w:type="dxa"/>
                  <w:shd w:val="clear" w:color="auto" w:fill="BFBFBF"/>
                </w:tcPr>
                <w:p w14:paraId="4910BD1E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CDP</w:t>
                  </w:r>
                </w:p>
              </w:tc>
              <w:tc>
                <w:tcPr>
                  <w:tcW w:w="1073" w:type="dxa"/>
                  <w:shd w:val="clear" w:color="auto" w:fill="BFBFBF"/>
                </w:tcPr>
                <w:p w14:paraId="2233FAD9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REGISTRO</w:t>
                  </w:r>
                </w:p>
              </w:tc>
              <w:tc>
                <w:tcPr>
                  <w:tcW w:w="1134" w:type="dxa"/>
                  <w:shd w:val="clear" w:color="auto" w:fill="BFBFBF"/>
                </w:tcPr>
                <w:p w14:paraId="3F2B18B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VALOR $</w:t>
                  </w:r>
                </w:p>
              </w:tc>
              <w:tc>
                <w:tcPr>
                  <w:tcW w:w="1798" w:type="dxa"/>
                  <w:shd w:val="clear" w:color="auto" w:fill="BFBFBF"/>
                </w:tcPr>
                <w:p w14:paraId="735F318A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b/>
                      <w:sz w:val="20"/>
                      <w:szCs w:val="22"/>
                    </w:rPr>
                    <w:t>SECRETARÍA</w:t>
                  </w:r>
                </w:p>
              </w:tc>
            </w:tr>
            <w:tr w:rsidR="001820AC" w:rsidRPr="00506C7E" w14:paraId="37D740A1" w14:textId="77777777" w:rsidTr="001820AC">
              <w:trPr>
                <w:trHeight w:val="545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5E6B4E26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21-11-1-11-02-001-005-00</w:t>
                  </w: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55A1E8E9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PAGO PRIMAS DE SEGUROS Y SOAT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3F711C1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261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714EA7D1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216261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88EF7D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90.441.055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  <w:vAlign w:val="center"/>
                </w:tcPr>
                <w:p w14:paraId="2D588446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SERVICIOS   ADMTIVOS</w:t>
                  </w:r>
                </w:p>
              </w:tc>
            </w:tr>
            <w:tr w:rsidR="001820AC" w:rsidRPr="00506C7E" w14:paraId="723A5A63" w14:textId="77777777" w:rsidTr="001820AC">
              <w:trPr>
                <w:trHeight w:val="545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57D73A1A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21-11-1-11-02-001-005-80</w:t>
                  </w: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76DCDA93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VF. (ACDO 0998/18) PAGO PRIMAS DE SEGUROS Y SOAT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11BA1F28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001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2C4A0EC9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218001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025F2E9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521.281.068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  <w:vAlign w:val="center"/>
                </w:tcPr>
                <w:p w14:paraId="3AE4AFD5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</w:p>
              </w:tc>
            </w:tr>
            <w:tr w:rsidR="001820AC" w:rsidRPr="00506C7E" w14:paraId="40CDAA0C" w14:textId="77777777" w:rsidTr="001820AC">
              <w:trPr>
                <w:trHeight w:val="562"/>
              </w:trPr>
              <w:tc>
                <w:tcPr>
                  <w:tcW w:w="2185" w:type="dxa"/>
                  <w:shd w:val="clear" w:color="auto" w:fill="auto"/>
                </w:tcPr>
                <w:p w14:paraId="43AA8A44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</w:p>
                <w:p w14:paraId="008727C0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23-01-3-22-52-001-037-05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5C0CAA72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color w:val="FF0000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CONTROL Y REGULACIÓN DEL TRÁNSITO (MT)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6CF3AC0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084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5B1AB0CD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236084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9FD8DDA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9.791.229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</w:tcPr>
                <w:p w14:paraId="7F37B4D1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  <w:p w14:paraId="1720A0DA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  <w:p w14:paraId="59C78676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  <w:p w14:paraId="567E50B5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  <w:p w14:paraId="46EB028D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  <w:highlight w:val="cyan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TRÁNSITO Y TRANSPORTE</w:t>
                  </w:r>
                </w:p>
              </w:tc>
            </w:tr>
            <w:tr w:rsidR="001820AC" w:rsidRPr="00506C7E" w14:paraId="23AFAC2D" w14:textId="77777777" w:rsidTr="001820AC">
              <w:trPr>
                <w:trHeight w:val="638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2D016B7F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23-02-3-22-52-001-037-05</w:t>
                  </w:r>
                </w:p>
              </w:tc>
              <w:tc>
                <w:tcPr>
                  <w:tcW w:w="2135" w:type="dxa"/>
                  <w:shd w:val="clear" w:color="auto" w:fill="auto"/>
                  <w:vAlign w:val="center"/>
                </w:tcPr>
                <w:p w14:paraId="2A85B883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CONTROL Y REGULACIÓN DEL TRÁNSITO (AC)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6704371B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085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27C2E585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236085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EBE991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13.208.771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14:paraId="476C601A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</w:tc>
            </w:tr>
            <w:tr w:rsidR="001820AC" w:rsidRPr="00506C7E" w14:paraId="23AEEE90" w14:textId="77777777" w:rsidTr="001820AC">
              <w:trPr>
                <w:trHeight w:val="855"/>
              </w:trPr>
              <w:tc>
                <w:tcPr>
                  <w:tcW w:w="2185" w:type="dxa"/>
                  <w:shd w:val="clear" w:color="auto" w:fill="auto"/>
                </w:tcPr>
                <w:p w14:paraId="256CEEF3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</w:p>
                <w:p w14:paraId="5F17A762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>23-02-3-22-52-001-037-80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297D42E7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 xml:space="preserve">VF. (ACDO 0998-18) CONTROL Y REGULACIÓN DEL TRÁNSITO (AC) 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457C6BC3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002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513EFB7E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238002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84300F0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87.035.300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14:paraId="3D87F42B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cyan"/>
                    </w:rPr>
                  </w:pPr>
                </w:p>
              </w:tc>
            </w:tr>
            <w:tr w:rsidR="001820AC" w:rsidRPr="00506C7E" w14:paraId="6A6C8D74" w14:textId="77777777" w:rsidTr="001820AC">
              <w:trPr>
                <w:trHeight w:val="774"/>
              </w:trPr>
              <w:tc>
                <w:tcPr>
                  <w:tcW w:w="2185" w:type="dxa"/>
                  <w:shd w:val="clear" w:color="auto" w:fill="auto"/>
                </w:tcPr>
                <w:p w14:paraId="0902D518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</w:p>
                <w:p w14:paraId="4CB5B7D5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24-01-3-11-42-1-71-05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725A5678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APOYO, SEGURIDAD Y CONVIVENCIA CIUDADANA 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0EB42F9C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108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31932A7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246108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D028C9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20.598.930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  <w:vAlign w:val="center"/>
                </w:tcPr>
                <w:p w14:paraId="4DB98AE6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  <w:p w14:paraId="62127856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  <w:p w14:paraId="799F72D3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GOBIERNO</w:t>
                  </w:r>
                </w:p>
                <w:p w14:paraId="750504F5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  <w:p w14:paraId="5C9C1207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</w:tc>
            </w:tr>
            <w:tr w:rsidR="001820AC" w:rsidRPr="00506C7E" w14:paraId="37EE6B9E" w14:textId="77777777" w:rsidTr="001820AC">
              <w:trPr>
                <w:trHeight w:val="489"/>
              </w:trPr>
              <w:tc>
                <w:tcPr>
                  <w:tcW w:w="2185" w:type="dxa"/>
                  <w:shd w:val="clear" w:color="auto" w:fill="auto"/>
                </w:tcPr>
                <w:p w14:paraId="617B7F18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</w:p>
                <w:p w14:paraId="59C7A165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24-01-3-22-42-1-71-83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5A878C30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VF. (ACDO 0998/18) APOYO SEGURIDAD Y CONVIVENCIA CIUDADANA (5% OP)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1D19E7E1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003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05E15F6F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248003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16DDBF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92.571.592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14:paraId="3245B99C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</w:tc>
            </w:tr>
            <w:tr w:rsidR="001820AC" w:rsidRPr="00506C7E" w14:paraId="77C1C052" w14:textId="77777777" w:rsidTr="001820AC">
              <w:trPr>
                <w:trHeight w:val="598"/>
              </w:trPr>
              <w:tc>
                <w:tcPr>
                  <w:tcW w:w="2185" w:type="dxa"/>
                  <w:shd w:val="clear" w:color="auto" w:fill="auto"/>
                </w:tcPr>
                <w:p w14:paraId="50A34CFC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  <w:p w14:paraId="23CD4F6B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28-12-3-33-11-3-9-55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66C769E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 xml:space="preserve">FORTALECIMIENTO DEL SERVICIO  EDUCATIVO 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5A0F4E75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267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1841CE26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286267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8E5402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32.233.005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  <w:vAlign w:val="center"/>
                </w:tcPr>
                <w:p w14:paraId="0239A028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  <w:highlight w:val="yellow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EDUCACIÓN</w:t>
                  </w:r>
                </w:p>
              </w:tc>
            </w:tr>
            <w:tr w:rsidR="001820AC" w:rsidRPr="00506C7E" w14:paraId="2826DEF8" w14:textId="77777777" w:rsidTr="001820AC">
              <w:trPr>
                <w:trHeight w:val="598"/>
              </w:trPr>
              <w:tc>
                <w:tcPr>
                  <w:tcW w:w="2185" w:type="dxa"/>
                  <w:shd w:val="clear" w:color="auto" w:fill="auto"/>
                </w:tcPr>
                <w:p w14:paraId="5EFC06EC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</w:p>
                <w:p w14:paraId="05A26354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>28-12-3-33-11-3-9-82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1C94DF4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 xml:space="preserve">VF. (ACDO 0998/18) FORTALECIMIENTO DEL SERVICIO  EDUCATIVO 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62C06B9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004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0AEBA964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288004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DCE23A5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273.763.108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14:paraId="383A1AE7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</w:tc>
            </w:tr>
            <w:tr w:rsidR="001820AC" w:rsidRPr="00506C7E" w14:paraId="6813CAE9" w14:textId="77777777" w:rsidTr="001820AC">
              <w:trPr>
                <w:trHeight w:val="598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76449BC5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29-01-3-11-44-001-026-05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4118BFF0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FORTALECIMIENTO, LIDERAZGO Y  PARTICIPACION COMUNITARIA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6D883F43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084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1EEFEED1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296084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A99CF7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20.500.000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  <w:vAlign w:val="center"/>
                </w:tcPr>
                <w:p w14:paraId="06F7B628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  <w:highlight w:val="yellow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DESARROLLO SOCIAL</w:t>
                  </w:r>
                </w:p>
              </w:tc>
            </w:tr>
            <w:tr w:rsidR="001820AC" w:rsidRPr="00506C7E" w14:paraId="670C450A" w14:textId="77777777" w:rsidTr="001820AC">
              <w:trPr>
                <w:trHeight w:val="345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5A5C3731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>29-1-3-11-44-1-26-80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1EBE37E2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color w:val="000000" w:themeColor="text1"/>
                      <w:sz w:val="20"/>
                      <w:szCs w:val="22"/>
                    </w:rPr>
                    <w:t xml:space="preserve"> VF. (ACDO 0998/18) FORTALECIMIENTO, LIDERAZGO Y  PARTICIPACION COMUNITARIA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02728DDB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003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7FB8B93C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298003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A73938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87.740.000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  <w:vAlign w:val="center"/>
                </w:tcPr>
                <w:p w14:paraId="664B0504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</w:p>
              </w:tc>
            </w:tr>
            <w:tr w:rsidR="001820AC" w:rsidRPr="00506C7E" w14:paraId="2E21ADCA" w14:textId="77777777" w:rsidTr="001820AC">
              <w:trPr>
                <w:trHeight w:val="554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5CC181A0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33-01-3-22-24-001-090-05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0696ADAC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CAPACID. DE RESPUESTA Y RECUPER. DE EMERG. O DESASTRES (S.B)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5D914B17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084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29FAA69F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336084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D6DF82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18.741.533</w:t>
                  </w:r>
                </w:p>
              </w:tc>
              <w:tc>
                <w:tcPr>
                  <w:tcW w:w="1798" w:type="dxa"/>
                  <w:vMerge w:val="restart"/>
                  <w:shd w:val="clear" w:color="auto" w:fill="auto"/>
                  <w:vAlign w:val="center"/>
                </w:tcPr>
                <w:p w14:paraId="4149251D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UNIDAD DE GESTIÓN DEL RIESGO</w:t>
                  </w:r>
                </w:p>
              </w:tc>
            </w:tr>
            <w:tr w:rsidR="001820AC" w:rsidRPr="00506C7E" w14:paraId="322CEC60" w14:textId="77777777" w:rsidTr="001820AC">
              <w:trPr>
                <w:trHeight w:val="484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14:paraId="5D14F992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33-1-3-22-24-1-90-80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14:paraId="08B7320E" w14:textId="77777777" w:rsidR="001820AC" w:rsidRPr="00506C7E" w:rsidRDefault="001820AC" w:rsidP="00D7037C">
                  <w:pPr>
                    <w:spacing w:line="260" w:lineRule="exact"/>
                    <w:jc w:val="both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VF. (ACDO 0998/18) CAPACID. DE RESPUESTA Y RECUPER. DE EMERG. O DESASTRES (S.B)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14:paraId="7707F8A8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003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14:paraId="07DB405E" w14:textId="77777777" w:rsidR="001820AC" w:rsidRPr="00506C7E" w:rsidRDefault="001820AC" w:rsidP="00D7037C">
                  <w:pPr>
                    <w:spacing w:line="260" w:lineRule="exact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338003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1410907" w14:textId="77777777" w:rsidR="001820AC" w:rsidRPr="00506C7E" w:rsidRDefault="001820AC" w:rsidP="00D7037C">
                  <w:pPr>
                    <w:spacing w:line="260" w:lineRule="exact"/>
                    <w:jc w:val="right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 w:rsidRPr="00506C7E">
                    <w:rPr>
                      <w:rFonts w:ascii="Arial Narrow" w:hAnsi="Arial Narrow" w:cs="Arial"/>
                      <w:sz w:val="20"/>
                      <w:szCs w:val="22"/>
                    </w:rPr>
                    <w:t>84.224.448</w:t>
                  </w:r>
                </w:p>
              </w:tc>
              <w:tc>
                <w:tcPr>
                  <w:tcW w:w="1798" w:type="dxa"/>
                  <w:vMerge/>
                  <w:shd w:val="clear" w:color="auto" w:fill="auto"/>
                </w:tcPr>
                <w:p w14:paraId="370411D5" w14:textId="77777777" w:rsidR="001820AC" w:rsidRPr="00506C7E" w:rsidRDefault="001820AC" w:rsidP="00D7037C">
                  <w:pPr>
                    <w:spacing w:line="260" w:lineRule="exact"/>
                    <w:rPr>
                      <w:rFonts w:ascii="Arial Narrow" w:hAnsi="Arial Narrow" w:cs="Arial"/>
                      <w:color w:val="FF0000"/>
                      <w:sz w:val="20"/>
                      <w:szCs w:val="22"/>
                      <w:highlight w:val="yellow"/>
                    </w:rPr>
                  </w:pPr>
                </w:p>
              </w:tc>
            </w:tr>
          </w:tbl>
          <w:p w14:paraId="09B13933" w14:textId="77777777" w:rsidR="001820AC" w:rsidRPr="00506C7E" w:rsidRDefault="001820AC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F03A8E" w:rsidRPr="00506C7E" w14:paraId="40BF815A" w14:textId="77777777" w:rsidTr="007820AA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9FFD5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3618833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ACUERDO COMERCIAL: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DCF88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18"/>
              </w:rPr>
              <w:t>La contratación no está cobijada por ningún Acuerdo Comercial.</w:t>
            </w:r>
          </w:p>
        </w:tc>
      </w:tr>
      <w:tr w:rsidR="00F03A8E" w:rsidRPr="00506C7E" w14:paraId="37C9C8E9" w14:textId="77777777" w:rsidTr="00782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2379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54AB1975" w14:textId="77777777" w:rsidR="00F03A8E" w:rsidRPr="00506C7E" w:rsidRDefault="00F03A8E" w:rsidP="007820AA">
            <w:pPr>
              <w:pStyle w:val="Standard"/>
              <w:tabs>
                <w:tab w:val="center" w:pos="1215"/>
              </w:tabs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DESCRIPCIÓN  DE LAS CONDICIONES  PARA PARTICIPAR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C7E89" w14:textId="77777777" w:rsidR="00F03A8E" w:rsidRPr="00506C7E" w:rsidRDefault="00F03A8E" w:rsidP="00F03A8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szCs w:val="18"/>
              </w:rPr>
            </w:pPr>
            <w:r w:rsidRPr="00506C7E">
              <w:rPr>
                <w:rFonts w:ascii="Arial Narrow" w:hAnsi="Arial Narrow"/>
                <w:b w:val="0"/>
                <w:sz w:val="22"/>
              </w:rPr>
              <w:t xml:space="preserve">COMPAÑÍAS DE SEGUROS  legalmente constituidas, </w:t>
            </w:r>
            <w:r w:rsidRPr="00506C7E">
              <w:rPr>
                <w:rFonts w:ascii="Arial Narrow" w:hAnsi="Arial Narrow" w:cs="Arial"/>
                <w:b w:val="0"/>
                <w:bCs w:val="0"/>
                <w:sz w:val="22"/>
                <w:lang w:val="es-ES"/>
              </w:rPr>
              <w:t xml:space="preserve">y autorizadas  por la Superintendencia Financiera  de Colombia, para funcionar en el país y que tengan domicilio principal, sucursal o agencia en la ciudad de Manizales con capacidad suficiente para atender todo lo relacionado con el objeto del contrato y los requerimientos del Municipio de Manizales, </w:t>
            </w:r>
            <w:r w:rsidRPr="00506C7E">
              <w:rPr>
                <w:rFonts w:ascii="Arial Narrow" w:hAnsi="Arial Narrow"/>
                <w:b w:val="0"/>
                <w:sz w:val="22"/>
              </w:rPr>
              <w:t xml:space="preserve">que no estén incursos en las prohibiciones, </w:t>
            </w:r>
            <w:r w:rsidRPr="00506C7E">
              <w:rPr>
                <w:rFonts w:ascii="Arial Narrow" w:hAnsi="Arial Narrow"/>
                <w:b w:val="0"/>
                <w:sz w:val="22"/>
              </w:rPr>
              <w:lastRenderedPageBreak/>
              <w:t>inhabilidades e incompatibilidades consagradas en la Constitución Política, en los artículos 8º y 9° de la Ley 80 de 1993 y demás normas concordantes.</w:t>
            </w:r>
          </w:p>
          <w:p w14:paraId="6B8F3039" w14:textId="77777777" w:rsidR="00F03A8E" w:rsidRPr="00506C7E" w:rsidRDefault="00F03A8E" w:rsidP="007820AA">
            <w:pPr>
              <w:pStyle w:val="PLIEGOS1"/>
              <w:spacing w:line="240" w:lineRule="exact"/>
              <w:ind w:left="360"/>
              <w:rPr>
                <w:rFonts w:ascii="Arial Narrow" w:hAnsi="Arial Narrow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  <w:p w14:paraId="6F39EE78" w14:textId="77777777" w:rsidR="00F03A8E" w:rsidRPr="00506C7E" w:rsidRDefault="00F03A8E" w:rsidP="00F03A8E">
            <w:pPr>
              <w:pStyle w:val="PLIEGOS1"/>
              <w:numPr>
                <w:ilvl w:val="0"/>
                <w:numId w:val="1"/>
              </w:numPr>
              <w:spacing w:line="240" w:lineRule="exact"/>
              <w:ind w:left="360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>Los demás señalados en el pliego de condiciones</w:t>
            </w:r>
          </w:p>
          <w:p w14:paraId="1C7E63DD" w14:textId="77777777" w:rsidR="00F03A8E" w:rsidRPr="00506C7E" w:rsidRDefault="00F03A8E" w:rsidP="007820AA">
            <w:pPr>
              <w:pStyle w:val="PLIEGOS1"/>
              <w:spacing w:line="240" w:lineRule="exact"/>
              <w:rPr>
                <w:rFonts w:ascii="Arial Narrow" w:hAnsi="Arial Narrow"/>
                <w:b w:val="0"/>
                <w:szCs w:val="18"/>
              </w:rPr>
            </w:pPr>
            <w:r w:rsidRPr="00506C7E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</w:tc>
      </w:tr>
      <w:tr w:rsidR="00506C7E" w:rsidRPr="00506C7E" w14:paraId="72EBA9CA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942C4" w14:textId="3449C6FF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</w:rPr>
              <w:lastRenderedPageBreak/>
              <w:t>PRECALIFICACIÓN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3F2D" w14:textId="708CE84C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>En el presente proceso de contratación no hay lugar a precalificación.</w:t>
            </w:r>
          </w:p>
        </w:tc>
      </w:tr>
      <w:tr w:rsidR="00506C7E" w:rsidRPr="00506C7E" w14:paraId="5A7CAC68" w14:textId="77777777" w:rsidTr="00506C7E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6BD2" w14:textId="77777777" w:rsidR="00506C7E" w:rsidRPr="00506C7E" w:rsidRDefault="00506C7E" w:rsidP="00506C7E">
            <w:pPr>
              <w:pStyle w:val="Standard"/>
              <w:spacing w:line="240" w:lineRule="exact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506C7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CONVOCATORIA LIMITADA A MIPYMES</w:t>
            </w:r>
          </w:p>
          <w:p w14:paraId="3610AA56" w14:textId="77777777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7498" w14:textId="77545C33" w:rsidR="00506C7E" w:rsidRPr="00506C7E" w:rsidRDefault="00506C7E" w:rsidP="00506C7E">
            <w:pPr>
              <w:pStyle w:val="Standard"/>
              <w:spacing w:line="24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6C7E">
              <w:rPr>
                <w:rFonts w:ascii="Arial Narrow" w:hAnsi="Arial Narrow"/>
                <w:sz w:val="22"/>
                <w:szCs w:val="22"/>
                <w:lang w:val="es-CO"/>
              </w:rPr>
              <w:t>De acuerdo a lo previsto en los artículos 2.2.1.2.4.2.2 y 2.2.1.2.4.2.3 del decreto 1082 de 2015</w:t>
            </w:r>
            <w:r>
              <w:rPr>
                <w:rFonts w:ascii="Arial Narrow" w:hAnsi="Arial Narrow"/>
                <w:sz w:val="22"/>
                <w:szCs w:val="22"/>
                <w:lang w:val="es-CO"/>
              </w:rPr>
              <w:t xml:space="preserve"> el presente proceso no está limitado 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s-CO"/>
              </w:rPr>
              <w:t>Mimpye</w:t>
            </w:r>
            <w:proofErr w:type="spellEnd"/>
          </w:p>
        </w:tc>
      </w:tr>
      <w:tr w:rsidR="00F03A8E" w:rsidRPr="00506C7E" w14:paraId="2AF959A3" w14:textId="77777777" w:rsidTr="007820AA">
        <w:trPr>
          <w:trHeight w:val="1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D7241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</w:p>
          <w:p w14:paraId="1184F8C4" w14:textId="77777777" w:rsidR="00F03A8E" w:rsidRPr="00506C7E" w:rsidRDefault="00F03A8E" w:rsidP="007820AA">
            <w:pPr>
              <w:pStyle w:val="Standard"/>
              <w:spacing w:line="240" w:lineRule="exact"/>
              <w:rPr>
                <w:rFonts w:ascii="Arial Narrow" w:hAnsi="Arial Narrow"/>
                <w:b/>
                <w:sz w:val="20"/>
                <w:szCs w:val="18"/>
              </w:rPr>
            </w:pPr>
            <w:r w:rsidRPr="00506C7E">
              <w:rPr>
                <w:rFonts w:ascii="Arial Narrow" w:hAnsi="Arial Narrow"/>
                <w:b/>
                <w:sz w:val="22"/>
                <w:szCs w:val="18"/>
              </w:rPr>
              <w:t>CONSULTAS: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1FD1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  <w:r w:rsidRPr="00506C7E">
              <w:rPr>
                <w:rFonts w:ascii="Arial Narrow" w:hAnsi="Arial Narrow"/>
                <w:sz w:val="22"/>
                <w:szCs w:val="22"/>
              </w:rPr>
              <w:t xml:space="preserve">El proyecto de pliego de condiciones, los estudios y documentos previos, se podrán consultar en la Secretaría de Servicios Administrativos,  ubicada en la Calle 19 N° 21- 44, PISO 5,  PBX 8879700 ext. 71169 y en la página web: </w:t>
            </w:r>
            <w:hyperlink r:id="rId11" w:history="1">
              <w:r w:rsidRPr="00506C7E">
                <w:rPr>
                  <w:rFonts w:ascii="Arial Narrow" w:hAnsi="Arial Narrow"/>
                  <w:sz w:val="22"/>
                  <w:szCs w:val="22"/>
                </w:rPr>
                <w:t>www.contratos.gov.co</w:t>
              </w:r>
            </w:hyperlink>
            <w:r w:rsidRPr="00506C7E">
              <w:rPr>
                <w:rFonts w:ascii="Arial Narrow" w:hAnsi="Arial Narrow"/>
                <w:sz w:val="22"/>
                <w:szCs w:val="22"/>
              </w:rPr>
              <w:t xml:space="preserve">  en donde se surtirá la publicación de todo el proceso</w:t>
            </w:r>
            <w:r w:rsidRPr="00506C7E">
              <w:rPr>
                <w:rFonts w:ascii="Arial Narrow" w:hAnsi="Arial Narrow"/>
                <w:sz w:val="20"/>
                <w:szCs w:val="18"/>
              </w:rPr>
              <w:t>.</w:t>
            </w:r>
          </w:p>
        </w:tc>
      </w:tr>
      <w:tr w:rsidR="00F03A8E" w:rsidRPr="00506C7E" w14:paraId="65112C3F" w14:textId="77777777" w:rsidTr="007820AA">
        <w:trPr>
          <w:trHeight w:val="4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08B58" w14:textId="77777777" w:rsidR="00F03A8E" w:rsidRPr="00506C7E" w:rsidRDefault="00F03A8E" w:rsidP="007820AA">
            <w:pPr>
              <w:pStyle w:val="Standard"/>
              <w:spacing w:line="240" w:lineRule="exact"/>
              <w:jc w:val="both"/>
              <w:rPr>
                <w:rFonts w:ascii="Arial Narrow" w:hAnsi="Arial Narrow"/>
                <w:color w:val="FF0000"/>
                <w:sz w:val="20"/>
                <w:szCs w:val="18"/>
              </w:rPr>
            </w:pPr>
          </w:p>
          <w:p w14:paraId="391E9399" w14:textId="77777777" w:rsidR="00F03A8E" w:rsidRPr="00506C7E" w:rsidRDefault="00F03A8E" w:rsidP="007820AA">
            <w:pPr>
              <w:pStyle w:val="Standard"/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506C7E">
              <w:rPr>
                <w:rFonts w:ascii="Arial Narrow" w:hAnsi="Arial Narrow"/>
                <w:b/>
                <w:sz w:val="22"/>
                <w:szCs w:val="20"/>
              </w:rPr>
              <w:t>CRONOGRAMA DEL PROCESO</w:t>
            </w:r>
          </w:p>
        </w:tc>
      </w:tr>
    </w:tbl>
    <w:p w14:paraId="5EDB5AA8" w14:textId="77777777" w:rsidR="00F03A8E" w:rsidRPr="00506C7E" w:rsidRDefault="00F03A8E" w:rsidP="00F03A8E">
      <w:pPr>
        <w:spacing w:line="240" w:lineRule="exact"/>
        <w:jc w:val="both"/>
        <w:rPr>
          <w:rFonts w:ascii="Arial Narrow" w:hAnsi="Arial Narrow" w:cs="Calibri"/>
          <w:bCs/>
          <w:color w:val="000000"/>
          <w:sz w:val="20"/>
          <w:szCs w:val="18"/>
          <w:u w:val="single"/>
          <w:lang w:val="es-CO"/>
        </w:rPr>
      </w:pPr>
    </w:p>
    <w:tbl>
      <w:tblPr>
        <w:tblW w:w="907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419"/>
        <w:gridCol w:w="52"/>
        <w:gridCol w:w="1224"/>
        <w:gridCol w:w="3119"/>
      </w:tblGrid>
      <w:tr w:rsidR="001820AC" w:rsidRPr="001820AC" w14:paraId="2C42378F" w14:textId="77777777" w:rsidTr="001820AC">
        <w:trPr>
          <w:cantSplit/>
          <w:trHeight w:val="45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14638C82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80" w:lineRule="exact"/>
              <w:jc w:val="center"/>
              <w:rPr>
                <w:rFonts w:ascii="Arial Narrow" w:eastAsia="Arial Unicode MS" w:hAnsi="Arial Narrow" w:cs="Arial"/>
                <w:b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b/>
                <w:lang w:val="es-MX" w:eastAsia="es-CO"/>
              </w:rPr>
              <w:t>ETAPA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121E55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8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b/>
                <w:lang w:val="es-MX" w:eastAsia="es-CO"/>
              </w:rPr>
              <w:t>FECHA/ AÑO 2018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4228B2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80" w:lineRule="exact"/>
              <w:ind w:right="91"/>
              <w:jc w:val="center"/>
              <w:rPr>
                <w:rFonts w:ascii="Arial Narrow" w:eastAsia="Arial Unicode MS" w:hAnsi="Arial Narrow" w:cs="Arial"/>
                <w:b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b/>
                <w:lang w:val="es-MX" w:eastAsia="es-CO"/>
              </w:rPr>
              <w:t>LUGAR</w:t>
            </w:r>
          </w:p>
        </w:tc>
      </w:tr>
      <w:tr w:rsidR="001820AC" w:rsidRPr="001820AC" w14:paraId="7EC39405" w14:textId="77777777" w:rsidTr="001820AC">
        <w:trPr>
          <w:cantSplit/>
          <w:trHeight w:val="9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A263F" w14:textId="77777777" w:rsidR="001820AC" w:rsidRPr="001820AC" w:rsidRDefault="001820AC" w:rsidP="001820AC">
            <w:pPr>
              <w:rPr>
                <w:rFonts w:ascii="Arial Narrow" w:eastAsia="Arial Unicode MS" w:hAnsi="Arial Narrow" w:cs="Arial"/>
                <w:b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3479E254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6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b/>
                <w:lang w:val="es-MX" w:eastAsia="es-CO"/>
              </w:rPr>
              <w:t>DESDE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EC8722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60" w:lineRule="exact"/>
              <w:ind w:left="90" w:right="91"/>
              <w:jc w:val="center"/>
              <w:rPr>
                <w:rFonts w:ascii="Arial Narrow" w:eastAsia="Arial Unicode MS" w:hAnsi="Arial Narrow" w:cs="Arial"/>
                <w:b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b/>
                <w:lang w:val="es-MX" w:eastAsia="es-CO"/>
              </w:rPr>
              <w:t>HASTA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8FC4C" w14:textId="77777777" w:rsidR="001820AC" w:rsidRPr="001820AC" w:rsidRDefault="001820AC" w:rsidP="001820AC">
            <w:pPr>
              <w:rPr>
                <w:rFonts w:ascii="Arial Narrow" w:eastAsia="Arial Unicode MS" w:hAnsi="Arial Narrow" w:cs="Arial"/>
                <w:b/>
                <w:lang w:val="es-MX"/>
              </w:rPr>
            </w:pPr>
          </w:p>
        </w:tc>
      </w:tr>
      <w:tr w:rsidR="001820AC" w:rsidRPr="001820AC" w14:paraId="7E33E060" w14:textId="77777777" w:rsidTr="001820AC">
        <w:trPr>
          <w:cantSplit/>
          <w:trHeight w:val="426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28EA9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PUBLICACIÓN DEL AVISO DE CONVOCATORIA (DECRETO 1082 DE 2015)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7B333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Lucida Sans Unicode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Lucida Sans Unicode" w:hAnsi="Arial Narrow" w:cs="Arial"/>
                <w:color w:val="000000"/>
                <w:lang w:eastAsia="es-CO"/>
              </w:rPr>
              <w:t>21 de Septiembre de 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8226" w14:textId="77777777" w:rsidR="001820AC" w:rsidRPr="001820AC" w:rsidRDefault="001820AC" w:rsidP="001820AC">
            <w:pPr>
              <w:spacing w:line="240" w:lineRule="exact"/>
              <w:jc w:val="center"/>
              <w:rPr>
                <w:rFonts w:ascii="Arial Narrow" w:eastAsia="Arial Unicode MS" w:hAnsi="Arial Narrow" w:cs="Arial"/>
              </w:rPr>
            </w:pPr>
          </w:p>
          <w:p w14:paraId="0C679E62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b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b/>
                <w:lang w:eastAsia="es-CO"/>
              </w:rPr>
              <w:t>SECOP</w:t>
            </w:r>
          </w:p>
        </w:tc>
      </w:tr>
      <w:tr w:rsidR="001820AC" w:rsidRPr="001820AC" w14:paraId="06AE91AE" w14:textId="77777777" w:rsidTr="001820AC">
        <w:trPr>
          <w:cantSplit/>
          <w:trHeight w:val="426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33CDB8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 xml:space="preserve">PUBLICACIÓN DEL AVISO DE CONVOCATORIA PÁGINA WEB DE LA ALCALDÍA Y EN LAS REDES SOCIALES 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7D5A7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 Narrow" w:eastAsia="Lucida Sans Unicode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Lucida Sans Unicode" w:hAnsi="Arial Narrow" w:cs="Arial"/>
                <w:color w:val="000000"/>
                <w:lang w:val="es-CO" w:eastAsia="es-CO"/>
              </w:rPr>
              <w:t>21 de Septiembre de 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17EB" w14:textId="77777777" w:rsidR="001820AC" w:rsidRPr="001820AC" w:rsidRDefault="001820AC" w:rsidP="001820AC">
            <w:pPr>
              <w:spacing w:line="240" w:lineRule="exact"/>
              <w:jc w:val="center"/>
              <w:rPr>
                <w:rFonts w:ascii="Arial Narrow" w:eastAsia="Arial Unicode MS" w:hAnsi="Arial Narrow" w:cs="Arial"/>
              </w:rPr>
            </w:pPr>
            <w:r w:rsidRPr="001820AC">
              <w:rPr>
                <w:rFonts w:ascii="Arial Narrow" w:eastAsia="Arial Unicode MS" w:hAnsi="Arial Narrow" w:cs="Arial"/>
              </w:rPr>
              <w:t>PÁGINA WEB DE LA ALCALDÍA Y EN LAS REDES SOCIALES</w:t>
            </w:r>
          </w:p>
        </w:tc>
      </w:tr>
      <w:tr w:rsidR="001820AC" w:rsidRPr="001820AC" w14:paraId="697B1539" w14:textId="77777777" w:rsidTr="001820AC">
        <w:trPr>
          <w:cantSplit/>
          <w:trHeight w:val="426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764B3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PUBLICACIÓN DE ESTUDIOS PREVIOS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F127A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Lucida Sans Unicode" w:hAnsi="Arial Narrow" w:cs="Arial"/>
                <w:color w:val="000000"/>
                <w:lang w:eastAsia="es-CO"/>
              </w:rPr>
              <w:t>21 de Septiembre de 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9814" w14:textId="77777777" w:rsidR="001820AC" w:rsidRPr="001820AC" w:rsidRDefault="001820AC" w:rsidP="001820AC">
            <w:pPr>
              <w:spacing w:line="240" w:lineRule="exact"/>
              <w:jc w:val="center"/>
              <w:rPr>
                <w:rFonts w:ascii="Arial Narrow" w:eastAsia="Arial Unicode MS" w:hAnsi="Arial Narrow" w:cs="Arial"/>
              </w:rPr>
            </w:pPr>
            <w:r w:rsidRPr="001820AC">
              <w:rPr>
                <w:rFonts w:ascii="Arial Narrow" w:eastAsia="Arial Unicode MS" w:hAnsi="Arial Narrow" w:cs="Arial"/>
              </w:rPr>
              <w:t>SECOP</w:t>
            </w:r>
          </w:p>
        </w:tc>
      </w:tr>
      <w:tr w:rsidR="001820AC" w:rsidRPr="001820AC" w14:paraId="6E2FDEB9" w14:textId="77777777" w:rsidTr="001820AC">
        <w:trPr>
          <w:cantSplit/>
          <w:trHeight w:val="607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A235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PUBLICACIÓN PROYECTO DE LOS PLIEGOS DE CONDICIONES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5BAA0E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eastAsia="es-CO"/>
              </w:rPr>
              <w:t>21 de Septiembre de 2018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7E448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eastAsia="es-ES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eastAsia="es-ES"/>
              </w:rPr>
              <w:t>4 de Octubre de 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681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SECOP</w:t>
            </w:r>
          </w:p>
        </w:tc>
      </w:tr>
      <w:tr w:rsidR="001820AC" w:rsidRPr="001820AC" w14:paraId="3E05BF8E" w14:textId="77777777" w:rsidTr="001820AC">
        <w:trPr>
          <w:cantSplit/>
          <w:trHeight w:val="120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D805645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lastRenderedPageBreak/>
              <w:t>RECEPCIÓN DE OBSERVACIONES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A60AA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eastAsia="es-CO"/>
              </w:rPr>
              <w:t>21 de Septiembre de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87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eastAsia="es-ES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eastAsia="es-ES"/>
              </w:rPr>
              <w:t>4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51C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CALLE 19 #21-44, PISO 1, OFICINA URNA DE CRISTAL</w:t>
            </w:r>
          </w:p>
          <w:p w14:paraId="50CB1F9B" w14:textId="77777777" w:rsidR="001820AC" w:rsidRPr="00506C7E" w:rsidRDefault="00D30C7B" w:rsidP="001820AC">
            <w:pPr>
              <w:suppressAutoHyphens/>
              <w:spacing w:line="240" w:lineRule="exact"/>
              <w:jc w:val="center"/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</w:pPr>
            <w:hyperlink r:id="rId12" w:history="1">
              <w:r w:rsidR="001820AC" w:rsidRPr="00506C7E">
                <w:rPr>
                  <w:rFonts w:ascii="Arial Narrow" w:eastAsia="Batang" w:hAnsi="Arial Narrow" w:cs="Arial"/>
                  <w:color w:val="0000FF"/>
                  <w:u w:val="single"/>
                  <w:lang w:val="es-ES" w:eastAsia="ar-SA"/>
                </w:rPr>
                <w:t>jairo.hoyos@manizales.gov.co</w:t>
              </w:r>
            </w:hyperlink>
          </w:p>
          <w:p w14:paraId="1B8859FF" w14:textId="77777777" w:rsidR="001820AC" w:rsidRPr="00506C7E" w:rsidRDefault="00D30C7B" w:rsidP="001820AC">
            <w:pPr>
              <w:suppressAutoHyphens/>
              <w:spacing w:line="240" w:lineRule="exact"/>
              <w:jc w:val="center"/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</w:pPr>
            <w:hyperlink r:id="rId13" w:history="1">
              <w:r w:rsidR="001820AC" w:rsidRPr="00506C7E">
                <w:rPr>
                  <w:rFonts w:ascii="Arial Narrow" w:eastAsia="Batang" w:hAnsi="Arial Narrow" w:cs="Arial"/>
                  <w:color w:val="0000FF"/>
                  <w:u w:val="single"/>
                  <w:lang w:val="es-ES" w:eastAsia="ar-SA"/>
                </w:rPr>
                <w:t>santiago.loaiza@manizales.gov.co</w:t>
              </w:r>
            </w:hyperlink>
          </w:p>
          <w:p w14:paraId="58F15990" w14:textId="77777777" w:rsidR="001820AC" w:rsidRPr="001820AC" w:rsidRDefault="001820AC" w:rsidP="001820AC">
            <w:pPr>
              <w:suppressAutoHyphens/>
              <w:spacing w:line="240" w:lineRule="exact"/>
              <w:jc w:val="center"/>
              <w:rPr>
                <w:rFonts w:ascii="Arial Narrow" w:eastAsia="Batang" w:hAnsi="Arial Narrow" w:cs="Arial"/>
                <w:lang w:val="es-ES" w:eastAsia="ar-SA"/>
              </w:rPr>
            </w:pPr>
            <w:r w:rsidRPr="00506C7E"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  <w:t xml:space="preserve">guillermo.hernandez@manizales.gov.co  </w:t>
            </w:r>
          </w:p>
        </w:tc>
      </w:tr>
      <w:tr w:rsidR="001820AC" w:rsidRPr="001820AC" w14:paraId="76C7D0C5" w14:textId="77777777" w:rsidTr="001820AC">
        <w:trPr>
          <w:cantSplit/>
          <w:trHeight w:val="406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2870B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RESPUESTA Y PUBLICACIÓN DE OBSERVACIONES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3B6BD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10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79B5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SECOP</w:t>
            </w:r>
          </w:p>
        </w:tc>
      </w:tr>
      <w:tr w:rsidR="001820AC" w:rsidRPr="001820AC" w14:paraId="1B7E6BEF" w14:textId="77777777" w:rsidTr="001820AC">
        <w:trPr>
          <w:cantSplit/>
          <w:trHeight w:val="596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1025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RESOLUCIÓN APERTURA Y PUBLICACIÓN EN LA PÁGINA WEB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479B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11 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F3DF" w14:textId="77777777" w:rsidR="001820AC" w:rsidRPr="001820AC" w:rsidRDefault="001820AC" w:rsidP="001820AC">
            <w:pPr>
              <w:spacing w:line="240" w:lineRule="exact"/>
              <w:jc w:val="center"/>
              <w:rPr>
                <w:rFonts w:ascii="Arial Narrow" w:eastAsia="Arial Unicode MS" w:hAnsi="Arial Narrow" w:cs="Arial"/>
              </w:rPr>
            </w:pPr>
            <w:r w:rsidRPr="001820AC">
              <w:rPr>
                <w:rFonts w:ascii="Arial Narrow" w:eastAsia="Arial Unicode MS" w:hAnsi="Arial Narrow" w:cs="Arial"/>
              </w:rPr>
              <w:t>SECOP</w:t>
            </w:r>
          </w:p>
        </w:tc>
      </w:tr>
      <w:tr w:rsidR="001820AC" w:rsidRPr="001820AC" w14:paraId="6CBCBCC8" w14:textId="77777777" w:rsidTr="001820AC">
        <w:trPr>
          <w:cantSplit/>
          <w:trHeight w:val="469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FF72F6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PUBLICACIÓN DE PLIEGO DE CONDICIONES DEFINITIVOS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A231D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>11 de Octubre de 2018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20CAA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SECOP</w:t>
            </w:r>
          </w:p>
        </w:tc>
      </w:tr>
      <w:tr w:rsidR="001820AC" w:rsidRPr="001820AC" w14:paraId="53C71E55" w14:textId="77777777" w:rsidTr="001820AC">
        <w:trPr>
          <w:cantSplit/>
          <w:trHeight w:val="348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A33B7F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 xml:space="preserve">AUDIENCIA ACLARATORIA Y DE ASIGNACIÓN DE RIESGOS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E2DE9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 Narrow" w:eastAsia="Lucida Sans Unicode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Lucida Sans Unicode" w:hAnsi="Arial Narrow" w:cs="Arial"/>
                <w:color w:val="000000"/>
                <w:lang w:eastAsia="es-CO"/>
              </w:rPr>
              <w:t>12 de Octubre de 2018 a las 4:00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1505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CALLE 19 #21-44, PIS</w:t>
            </w:r>
            <w:r w:rsidRPr="001820AC">
              <w:rPr>
                <w:rFonts w:ascii="Arial Narrow" w:eastAsia="Arial Unicode MS" w:hAnsi="Arial Narrow" w:cs="Arial"/>
                <w:bdr w:val="single" w:sz="4" w:space="0" w:color="auto" w:frame="1"/>
                <w:lang w:eastAsia="es-CO"/>
              </w:rPr>
              <w:t>O</w:t>
            </w:r>
            <w:r w:rsidRPr="001820AC">
              <w:rPr>
                <w:rFonts w:ascii="Arial Narrow" w:eastAsia="Arial Unicode MS" w:hAnsi="Arial Narrow" w:cs="Arial"/>
                <w:lang w:eastAsia="es-CO"/>
              </w:rPr>
              <w:t xml:space="preserve"> 1, OFICINA URNA DE CRISTAL</w:t>
            </w:r>
          </w:p>
        </w:tc>
      </w:tr>
      <w:tr w:rsidR="001820AC" w:rsidRPr="001820AC" w14:paraId="0B9F1772" w14:textId="77777777" w:rsidTr="001820AC">
        <w:trPr>
          <w:cantSplit/>
          <w:trHeight w:val="53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E38197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 xml:space="preserve">RECEPCIÓN DE OBSERVACIONES AL PLIEGO DEFINITIVO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F481B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11 de Octubre de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E343C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val="es-CO" w:eastAsia="es-CO"/>
              </w:rPr>
              <w:t>12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C886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CALLE 19 #21-44, PISO 1, OFICINA URNA DE CRISTAL</w:t>
            </w:r>
          </w:p>
          <w:p w14:paraId="5B1797B7" w14:textId="77777777" w:rsidR="001820AC" w:rsidRPr="00506C7E" w:rsidRDefault="00D30C7B" w:rsidP="001820AC">
            <w:pPr>
              <w:suppressAutoHyphens/>
              <w:spacing w:line="240" w:lineRule="exact"/>
              <w:jc w:val="center"/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</w:pPr>
            <w:hyperlink r:id="rId14" w:history="1">
              <w:r w:rsidR="001820AC" w:rsidRPr="00506C7E">
                <w:rPr>
                  <w:rFonts w:ascii="Arial Narrow" w:eastAsia="Batang" w:hAnsi="Arial Narrow" w:cs="Arial"/>
                  <w:color w:val="0000FF"/>
                  <w:u w:val="single"/>
                  <w:lang w:val="es-ES" w:eastAsia="ar-SA"/>
                </w:rPr>
                <w:t>jairo.hoyos@manizales.gov.co</w:t>
              </w:r>
            </w:hyperlink>
          </w:p>
          <w:p w14:paraId="33243BEC" w14:textId="77777777" w:rsidR="001820AC" w:rsidRPr="00506C7E" w:rsidRDefault="00D30C7B" w:rsidP="001820AC">
            <w:pPr>
              <w:suppressAutoHyphens/>
              <w:spacing w:line="240" w:lineRule="exact"/>
              <w:jc w:val="center"/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</w:pPr>
            <w:hyperlink r:id="rId15" w:history="1">
              <w:r w:rsidR="001820AC" w:rsidRPr="00506C7E">
                <w:rPr>
                  <w:rFonts w:ascii="Arial Narrow" w:eastAsia="Batang" w:hAnsi="Arial Narrow" w:cs="Arial"/>
                  <w:color w:val="0000FF"/>
                  <w:u w:val="single"/>
                  <w:lang w:val="es-ES" w:eastAsia="ar-SA"/>
                </w:rPr>
                <w:t>santiago.loaiza@manizales.gov.co</w:t>
              </w:r>
            </w:hyperlink>
          </w:p>
          <w:p w14:paraId="101B8A8E" w14:textId="77777777" w:rsidR="001820AC" w:rsidRPr="001820AC" w:rsidRDefault="001820AC" w:rsidP="001820AC">
            <w:pPr>
              <w:suppressAutoHyphens/>
              <w:spacing w:line="240" w:lineRule="exact"/>
              <w:rPr>
                <w:rFonts w:ascii="Arial Narrow" w:eastAsia="Batang" w:hAnsi="Arial Narrow" w:cs="Arial"/>
                <w:lang w:val="es-ES" w:eastAsia="ar-SA"/>
              </w:rPr>
            </w:pPr>
            <w:r w:rsidRPr="00506C7E">
              <w:rPr>
                <w:rFonts w:ascii="Arial Narrow" w:eastAsia="Batang" w:hAnsi="Arial Narrow" w:cs="Arial"/>
                <w:color w:val="0000FF"/>
                <w:u w:val="single"/>
                <w:lang w:val="es-ES" w:eastAsia="ar-SA"/>
              </w:rPr>
              <w:t xml:space="preserve">guillermo.hernandez@manizales.gov.co  </w:t>
            </w:r>
          </w:p>
        </w:tc>
      </w:tr>
      <w:tr w:rsidR="001820AC" w:rsidRPr="001820AC" w14:paraId="5AD31FD3" w14:textId="77777777" w:rsidTr="001820AC">
        <w:trPr>
          <w:cantSplit/>
          <w:trHeight w:val="53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532A2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INSPECCION RIESGO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628A4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>11 de Octubre de 2018 a las 4:00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1CDD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DR. JOHN JAIRO LOPEZ, OFICINA DE BIENES CALLE 19 # 21-44 PISO 4</w:t>
            </w:r>
          </w:p>
        </w:tc>
      </w:tr>
      <w:tr w:rsidR="001820AC" w:rsidRPr="001820AC" w14:paraId="64859E24" w14:textId="77777777" w:rsidTr="001820AC">
        <w:trPr>
          <w:cantSplit/>
          <w:trHeight w:val="53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78D69D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 xml:space="preserve">RESPUESTA  A OBSERVACIONES </w:t>
            </w:r>
          </w:p>
          <w:p w14:paraId="66CE33A1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F853A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ES"/>
              </w:rPr>
              <w:t>17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BE76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SECOP</w:t>
            </w:r>
          </w:p>
        </w:tc>
      </w:tr>
      <w:tr w:rsidR="001820AC" w:rsidRPr="001820AC" w14:paraId="6FA241AE" w14:textId="77777777" w:rsidTr="001820AC">
        <w:trPr>
          <w:cantSplit/>
          <w:trHeight w:val="474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10ACDB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ADENDA (EN EL EVENTO DE REQUERIRSE)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44F56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ES"/>
              </w:rPr>
              <w:t>18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60CB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SECOP</w:t>
            </w:r>
          </w:p>
        </w:tc>
      </w:tr>
      <w:tr w:rsidR="001820AC" w:rsidRPr="001820AC" w14:paraId="32763D6D" w14:textId="77777777" w:rsidTr="001820AC">
        <w:trPr>
          <w:cantSplit/>
          <w:trHeight w:val="53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BEACAB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RECEPCIÓN DE OFERTAS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F2EAB9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val="es-CO" w:eastAsia="es-CO"/>
              </w:rPr>
              <w:t>23 de Octubre de 2018  hasta las 4:00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38371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CALLE 19 #21-44, PISO 1, OFICINA URNA DE CRISTAL</w:t>
            </w:r>
          </w:p>
        </w:tc>
      </w:tr>
      <w:tr w:rsidR="001820AC" w:rsidRPr="001820AC" w14:paraId="6ADC5C02" w14:textId="77777777" w:rsidTr="001820AC">
        <w:trPr>
          <w:cantSplit/>
          <w:trHeight w:val="357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F3AFD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EVALUACIÓN DE OFERTAS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6E530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24 de Octubre de 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331DD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26 de Octubre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35F8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lang w:eastAsia="es-CO"/>
              </w:rPr>
              <w:t>CALLE 19 #21-44, PISO 1 OFICINA URNA DE CRISTAL</w:t>
            </w:r>
          </w:p>
        </w:tc>
      </w:tr>
      <w:tr w:rsidR="001820AC" w:rsidRPr="001820AC" w14:paraId="79BEB1C3" w14:textId="77777777" w:rsidTr="001820AC">
        <w:trPr>
          <w:cantSplit/>
          <w:trHeight w:val="59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2AEAA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TRASLADO DEL INFORME PRELIMINAR DE EVALUACIÓN DE OFERTAS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38601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29 de Octubre de 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88A75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val="es-CO" w:eastAsia="es-CO"/>
              </w:rPr>
              <w:t>02 de Noviembre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B040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>SECOP</w:t>
            </w:r>
          </w:p>
          <w:p w14:paraId="38FA69E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ES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 xml:space="preserve">SECRETARÍA SERVICIOS ADMINISTRATIVOS  </w:t>
            </w:r>
          </w:p>
        </w:tc>
      </w:tr>
      <w:tr w:rsidR="001820AC" w:rsidRPr="001820AC" w14:paraId="24CAC997" w14:textId="77777777" w:rsidTr="001820AC">
        <w:trPr>
          <w:cantSplit/>
          <w:trHeight w:val="590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69208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lastRenderedPageBreak/>
              <w:t>TRASLADO DEL INFORME DEFINITIVO DE EVALUACIÓN DE OFERTAS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D110D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08 de Noviembre de 2018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3F8E3" w14:textId="77777777" w:rsidR="001820AC" w:rsidRPr="001820AC" w:rsidRDefault="001820AC" w:rsidP="001820AC">
            <w:pPr>
              <w:suppressAutoHyphens/>
              <w:spacing w:after="120"/>
              <w:jc w:val="center"/>
              <w:rPr>
                <w:rFonts w:ascii="Arial Narrow" w:eastAsia="Batang" w:hAnsi="Arial Narrow" w:cs="Arial"/>
                <w:color w:val="000000"/>
                <w:lang w:val="es-CO" w:eastAsia="es-CO"/>
              </w:rPr>
            </w:pPr>
            <w:r w:rsidRPr="001820AC">
              <w:rPr>
                <w:rFonts w:ascii="Arial Narrow" w:eastAsia="Batang" w:hAnsi="Arial Narrow" w:cs="Arial"/>
                <w:color w:val="000000"/>
                <w:lang w:val="es-CO" w:eastAsia="es-CO"/>
              </w:rPr>
              <w:t>09 de Noviembre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FFC27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>SECOP</w:t>
            </w:r>
          </w:p>
          <w:p w14:paraId="2EF915EC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Arial Unicode MS" w:hAnsi="Arial Narrow" w:cs="Arial"/>
                <w:color w:val="000000"/>
                <w:lang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eastAsia="es-CO"/>
              </w:rPr>
              <w:t xml:space="preserve">SECRETARÍA SERVICIOS ADMINISTRATIVOS  </w:t>
            </w:r>
          </w:p>
        </w:tc>
      </w:tr>
      <w:tr w:rsidR="001820AC" w:rsidRPr="001820AC" w14:paraId="13C27FB6" w14:textId="77777777" w:rsidTr="001820AC">
        <w:trPr>
          <w:cantSplit/>
          <w:trHeight w:val="362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A46AF1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 xml:space="preserve">AUDIENCIA DE </w:t>
            </w:r>
          </w:p>
          <w:p w14:paraId="48A76529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 xml:space="preserve">ADJUDICACIÓN </w:t>
            </w:r>
          </w:p>
        </w:tc>
        <w:tc>
          <w:tcPr>
            <w:tcW w:w="269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E0A5EB" w14:textId="12542EFD" w:rsidR="001820AC" w:rsidRPr="001820AC" w:rsidRDefault="00933B13" w:rsidP="001820AC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</w:pPr>
            <w:r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  <w:t>13 de Noviembre</w:t>
            </w:r>
            <w:r w:rsidR="001820AC" w:rsidRPr="001820AC"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  <w:t xml:space="preserve"> de 2018</w:t>
            </w:r>
            <w:r w:rsidR="005E40AA"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  <w:t xml:space="preserve"> a las 10:00 A.M.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4A01E9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>CALLE 19 #21-44, PISO 1</w:t>
            </w:r>
          </w:p>
          <w:p w14:paraId="5B3823CE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pacing w:line="240" w:lineRule="exact"/>
              <w:jc w:val="center"/>
              <w:rPr>
                <w:rFonts w:ascii="Arial Narrow" w:eastAsia="Lucida Sans Unicode" w:hAnsi="Arial Narrow" w:cs="Arial"/>
                <w:color w:val="000000"/>
                <w:lang w:val="es-MX" w:eastAsia="es-ES"/>
              </w:rPr>
            </w:pPr>
            <w:r w:rsidRPr="001820AC"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  <w:t>OFICINA URNA DE CRISTAL</w:t>
            </w:r>
          </w:p>
        </w:tc>
      </w:tr>
      <w:tr w:rsidR="001820AC" w:rsidRPr="001820AC" w14:paraId="0B941EE8" w14:textId="77777777" w:rsidTr="001820AC">
        <w:trPr>
          <w:cantSplit/>
          <w:trHeight w:val="277"/>
        </w:trPr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A35D8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PUBLICACIÓN DEL ACTO ADMINISTRATIVO DE ADJUDICACIÓN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0794F" w14:textId="2E797895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color w:val="000000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 xml:space="preserve">14 de </w:t>
            </w:r>
            <w:r w:rsidR="00933B13">
              <w:rPr>
                <w:rFonts w:ascii="Arial Narrow" w:eastAsia="Lucida Sans Unicode" w:hAnsi="Arial Narrow" w:cs="Arial"/>
                <w:color w:val="000000"/>
                <w:lang w:val="es-MX" w:eastAsia="es-CO"/>
              </w:rPr>
              <w:t>Noviembre</w:t>
            </w:r>
            <w:bookmarkStart w:id="0" w:name="_GoBack"/>
            <w:bookmarkEnd w:id="0"/>
            <w:r w:rsidRPr="001820AC">
              <w:rPr>
                <w:rFonts w:ascii="Arial Narrow" w:eastAsia="Arial Unicode MS" w:hAnsi="Arial Narrow" w:cs="Arial"/>
                <w:color w:val="000000"/>
                <w:lang w:val="es-MX" w:eastAsia="es-CO"/>
              </w:rPr>
              <w:t xml:space="preserve"> de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9D60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SECOP</w:t>
            </w:r>
          </w:p>
        </w:tc>
      </w:tr>
      <w:tr w:rsidR="001820AC" w:rsidRPr="001820AC" w14:paraId="0D5A10F7" w14:textId="77777777" w:rsidTr="001820AC">
        <w:trPr>
          <w:cantSplit/>
          <w:trHeight w:val="547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25225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 xml:space="preserve">PLAZO PARA LA EXPEDICION DE NOTA DE COBERTURA, PARA EL REGISTRO PRESUPUESTAL, APORTAR LOS DOCUMENTOS PARA EL PERFECCIONAMIENTO  Y  EJECUCIÓN DEL CONTRATO </w:t>
            </w:r>
          </w:p>
        </w:tc>
        <w:tc>
          <w:tcPr>
            <w:tcW w:w="58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2131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</w:p>
          <w:p w14:paraId="43F44724" w14:textId="77777777" w:rsidR="001820AC" w:rsidRPr="001820AC" w:rsidRDefault="001820AC" w:rsidP="001820AC">
            <w:pPr>
              <w:widowControl w:val="0"/>
              <w:suppressAutoHyphens/>
              <w:overflowPunct w:val="0"/>
              <w:autoSpaceDE w:val="0"/>
              <w:snapToGrid w:val="0"/>
              <w:spacing w:line="240" w:lineRule="exact"/>
              <w:ind w:left="90" w:right="91"/>
              <w:jc w:val="center"/>
              <w:rPr>
                <w:rFonts w:ascii="Arial Narrow" w:eastAsia="Arial Unicode MS" w:hAnsi="Arial Narrow" w:cs="Arial"/>
                <w:lang w:val="es-MX" w:eastAsia="es-CO"/>
              </w:rPr>
            </w:pPr>
            <w:r w:rsidRPr="001820AC">
              <w:rPr>
                <w:rFonts w:ascii="Arial Narrow" w:eastAsia="Arial Unicode MS" w:hAnsi="Arial Narrow" w:cs="Arial"/>
                <w:lang w:val="es-MX" w:eastAsia="es-CO"/>
              </w:rPr>
              <w:t>DENTRO DE LOS DOS  (2) DIAS HÁBILES SIGUIENTES A LA ADJUDICACION</w:t>
            </w:r>
          </w:p>
        </w:tc>
      </w:tr>
    </w:tbl>
    <w:p w14:paraId="0FDA5750" w14:textId="77777777" w:rsidR="00F03A8E" w:rsidRPr="00506C7E" w:rsidRDefault="00F03A8E" w:rsidP="00F03A8E">
      <w:pPr>
        <w:rPr>
          <w:rFonts w:ascii="Arial Narrow" w:hAnsi="Arial Narrow"/>
          <w:sz w:val="28"/>
        </w:rPr>
      </w:pPr>
    </w:p>
    <w:p w14:paraId="63C27721" w14:textId="77777777" w:rsidR="00F03A8E" w:rsidRPr="00506C7E" w:rsidRDefault="00F03A8E">
      <w:pPr>
        <w:rPr>
          <w:rFonts w:ascii="Arial Narrow" w:hAnsi="Arial Narrow"/>
        </w:rPr>
      </w:pPr>
    </w:p>
    <w:sectPr w:rsidR="00F03A8E" w:rsidRPr="00506C7E" w:rsidSect="00074D61">
      <w:headerReference w:type="default" r:id="rId16"/>
      <w:footerReference w:type="default" r:id="rId17"/>
      <w:pgSz w:w="12240" w:h="15840"/>
      <w:pgMar w:top="1418" w:right="1701" w:bottom="2325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668FF" w14:textId="77777777" w:rsidR="00D30C7B" w:rsidRDefault="00D30C7B" w:rsidP="000F4BAD">
      <w:r>
        <w:separator/>
      </w:r>
    </w:p>
  </w:endnote>
  <w:endnote w:type="continuationSeparator" w:id="0">
    <w:p w14:paraId="783C6123" w14:textId="77777777" w:rsidR="00D30C7B" w:rsidRDefault="00D30C7B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564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6FF1F5" w14:textId="542C527D" w:rsidR="001820AC" w:rsidRDefault="001820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0D9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0D9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815939" w14:textId="77777777" w:rsidR="001820AC" w:rsidRDefault="00182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80CE7" w14:textId="77777777" w:rsidR="00D30C7B" w:rsidRDefault="00D30C7B" w:rsidP="000F4BAD">
      <w:r>
        <w:separator/>
      </w:r>
    </w:p>
  </w:footnote>
  <w:footnote w:type="continuationSeparator" w:id="0">
    <w:p w14:paraId="7674A740" w14:textId="77777777" w:rsidR="00D30C7B" w:rsidRDefault="00D30C7B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7820AA" w:rsidRDefault="007820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7820AA" w:rsidRDefault="007820AA">
    <w:pPr>
      <w:pStyle w:val="Encabezado"/>
    </w:pPr>
  </w:p>
  <w:p w14:paraId="75F5D0A0" w14:textId="77777777" w:rsidR="007820AA" w:rsidRDefault="007820AA" w:rsidP="00F03A8E">
    <w:pPr>
      <w:pStyle w:val="Encabezado"/>
      <w:tabs>
        <w:tab w:val="clear" w:pos="4252"/>
        <w:tab w:val="clear" w:pos="8504"/>
        <w:tab w:val="left" w:pos="5100"/>
      </w:tabs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AVISO DE CONVOCATORIA</w:t>
    </w:r>
  </w:p>
  <w:p w14:paraId="5A0A7B45" w14:textId="77777777" w:rsidR="001820AC" w:rsidRPr="001820AC" w:rsidRDefault="001820AC" w:rsidP="001820AC">
    <w:pPr>
      <w:pStyle w:val="Encabezado"/>
      <w:jc w:val="center"/>
      <w:rPr>
        <w:rFonts w:ascii="Verdana" w:hAnsi="Verdana"/>
        <w:b/>
        <w:sz w:val="20"/>
        <w:szCs w:val="20"/>
        <w:lang w:val="es-ES"/>
      </w:rPr>
    </w:pPr>
    <w:r w:rsidRPr="001820AC">
      <w:rPr>
        <w:rFonts w:ascii="Verdana" w:hAnsi="Verdana"/>
        <w:b/>
        <w:sz w:val="20"/>
        <w:szCs w:val="20"/>
        <w:lang w:val="es-ES"/>
      </w:rPr>
      <w:t>PROCESO DE LICITACIÓN PÚBLICA</w:t>
    </w:r>
  </w:p>
  <w:p w14:paraId="5F27DE68" w14:textId="77777777" w:rsidR="001820AC" w:rsidRPr="00933B13" w:rsidRDefault="001820AC" w:rsidP="001820AC">
    <w:pPr>
      <w:pStyle w:val="Encabezado"/>
      <w:jc w:val="center"/>
      <w:rPr>
        <w:rFonts w:ascii="Verdana" w:hAnsi="Verdana"/>
        <w:b/>
        <w:sz w:val="20"/>
        <w:szCs w:val="20"/>
        <w:lang w:val="en-US"/>
      </w:rPr>
    </w:pPr>
    <w:r w:rsidRPr="00933B13">
      <w:rPr>
        <w:rFonts w:ascii="Verdana" w:hAnsi="Verdana"/>
        <w:b/>
        <w:sz w:val="20"/>
        <w:szCs w:val="20"/>
        <w:lang w:val="en-US"/>
      </w:rPr>
      <w:t>LP-SSA-UGR-SEM-STT-SG-SDS-022-2018</w:t>
    </w:r>
  </w:p>
  <w:p w14:paraId="38DA3754" w14:textId="77777777" w:rsidR="007820AA" w:rsidRPr="00933B13" w:rsidRDefault="007820A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CB61B34"/>
    <w:multiLevelType w:val="multilevel"/>
    <w:tmpl w:val="5A7A4C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61"/>
    <w:rsid w:val="00075D0F"/>
    <w:rsid w:val="00083940"/>
    <w:rsid w:val="00096701"/>
    <w:rsid w:val="000F4BAD"/>
    <w:rsid w:val="00116D6D"/>
    <w:rsid w:val="001453F6"/>
    <w:rsid w:val="00163176"/>
    <w:rsid w:val="001820AC"/>
    <w:rsid w:val="001961D8"/>
    <w:rsid w:val="001D07FE"/>
    <w:rsid w:val="001F02BE"/>
    <w:rsid w:val="00274203"/>
    <w:rsid w:val="002C59DB"/>
    <w:rsid w:val="00320082"/>
    <w:rsid w:val="00340DF5"/>
    <w:rsid w:val="00343BBA"/>
    <w:rsid w:val="00352318"/>
    <w:rsid w:val="00426F72"/>
    <w:rsid w:val="0045459E"/>
    <w:rsid w:val="00470275"/>
    <w:rsid w:val="004D776C"/>
    <w:rsid w:val="004E6A9C"/>
    <w:rsid w:val="00506C7E"/>
    <w:rsid w:val="0053675C"/>
    <w:rsid w:val="0053718F"/>
    <w:rsid w:val="005B5730"/>
    <w:rsid w:val="005E18D3"/>
    <w:rsid w:val="005E40AA"/>
    <w:rsid w:val="005F2D6E"/>
    <w:rsid w:val="00651346"/>
    <w:rsid w:val="00693BEC"/>
    <w:rsid w:val="006A65BA"/>
    <w:rsid w:val="006B6A9E"/>
    <w:rsid w:val="006E15A4"/>
    <w:rsid w:val="006E4EE2"/>
    <w:rsid w:val="006F4AA7"/>
    <w:rsid w:val="00702218"/>
    <w:rsid w:val="00723A79"/>
    <w:rsid w:val="00765061"/>
    <w:rsid w:val="007820AA"/>
    <w:rsid w:val="007A1972"/>
    <w:rsid w:val="007C4DFD"/>
    <w:rsid w:val="00821DF9"/>
    <w:rsid w:val="00822716"/>
    <w:rsid w:val="00830CB9"/>
    <w:rsid w:val="00880996"/>
    <w:rsid w:val="008E0C28"/>
    <w:rsid w:val="00933B13"/>
    <w:rsid w:val="009A2DE6"/>
    <w:rsid w:val="009D7ED6"/>
    <w:rsid w:val="00A53F90"/>
    <w:rsid w:val="00B30D93"/>
    <w:rsid w:val="00B74829"/>
    <w:rsid w:val="00B85778"/>
    <w:rsid w:val="00BA4351"/>
    <w:rsid w:val="00BD7002"/>
    <w:rsid w:val="00BE7F86"/>
    <w:rsid w:val="00C24322"/>
    <w:rsid w:val="00CD40E9"/>
    <w:rsid w:val="00D158B3"/>
    <w:rsid w:val="00D1695F"/>
    <w:rsid w:val="00D225E5"/>
    <w:rsid w:val="00D30C7B"/>
    <w:rsid w:val="00D53A64"/>
    <w:rsid w:val="00DA0284"/>
    <w:rsid w:val="00DE08BC"/>
    <w:rsid w:val="00E1511C"/>
    <w:rsid w:val="00E20189"/>
    <w:rsid w:val="00E3105D"/>
    <w:rsid w:val="00E45E0A"/>
    <w:rsid w:val="00E82E29"/>
    <w:rsid w:val="00E9486E"/>
    <w:rsid w:val="00EE0F74"/>
    <w:rsid w:val="00F03A8E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character" w:styleId="Hipervnculo">
    <w:name w:val="Hyperlink"/>
    <w:uiPriority w:val="99"/>
    <w:unhideWhenUsed/>
    <w:rsid w:val="00F03A8E"/>
    <w:rPr>
      <w:color w:val="0000FF"/>
      <w:u w:val="single"/>
    </w:rPr>
  </w:style>
  <w:style w:type="paragraph" w:customStyle="1" w:styleId="Standard">
    <w:name w:val="Standard"/>
    <w:rsid w:val="00F03A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Subttulo">
    <w:name w:val="Subtitle"/>
    <w:basedOn w:val="Normal"/>
    <w:next w:val="Textoindependiente"/>
    <w:link w:val="SubttuloCar"/>
    <w:qFormat/>
    <w:rsid w:val="00F03A8E"/>
    <w:pPr>
      <w:widowControl w:val="0"/>
      <w:suppressAutoHyphens/>
      <w:overflowPunct w:val="0"/>
      <w:autoSpaceDE w:val="0"/>
      <w:jc w:val="center"/>
    </w:pPr>
    <w:rPr>
      <w:rFonts w:ascii="Arial" w:eastAsia="Lucida Sans Unicode" w:hAnsi="Arial" w:cs="Times New Roman"/>
      <w:b/>
      <w:sz w:val="20"/>
      <w:szCs w:val="20"/>
      <w:lang w:val="es-CO" w:eastAsia="es-CO"/>
    </w:rPr>
  </w:style>
  <w:style w:type="character" w:customStyle="1" w:styleId="SubttuloCar">
    <w:name w:val="Subtítulo Car"/>
    <w:basedOn w:val="Fuentedeprrafopredeter"/>
    <w:link w:val="Subttulo"/>
    <w:rsid w:val="00F03A8E"/>
    <w:rPr>
      <w:rFonts w:ascii="Arial" w:eastAsia="Lucida Sans Unicode" w:hAnsi="Arial" w:cs="Times New Roman"/>
      <w:b/>
      <w:sz w:val="20"/>
      <w:szCs w:val="20"/>
      <w:lang w:val="es-CO" w:eastAsia="es-CO"/>
    </w:rPr>
  </w:style>
  <w:style w:type="paragraph" w:customStyle="1" w:styleId="PLIEGOS1">
    <w:name w:val="PLIEGOS1"/>
    <w:basedOn w:val="Ttulo1"/>
    <w:rsid w:val="00F03A8E"/>
    <w:pPr>
      <w:keepLines w:val="0"/>
      <w:suppressAutoHyphens/>
      <w:spacing w:before="0" w:line="26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s-CO" w:eastAsia="ar-SA"/>
    </w:rPr>
  </w:style>
  <w:style w:type="paragraph" w:customStyle="1" w:styleId="Sangra2detindependiente1">
    <w:name w:val="Sangría 2 de t. independiente1"/>
    <w:basedOn w:val="Normal"/>
    <w:rsid w:val="00F03A8E"/>
    <w:pPr>
      <w:suppressAutoHyphens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03A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3A8E"/>
  </w:style>
  <w:style w:type="character" w:customStyle="1" w:styleId="Ttulo1Car">
    <w:name w:val="Título 1 Car"/>
    <w:basedOn w:val="Fuentedeprrafopredeter"/>
    <w:link w:val="Ttulo1"/>
    <w:uiPriority w:val="9"/>
    <w:rsid w:val="00F0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aristizabal@manizales.gov.co" TargetMode="External"/><Relationship Id="rId13" Type="http://schemas.openxmlformats.org/officeDocument/2006/relationships/hyperlink" Target="mailto:santiago.loaiza@manizales.gov.c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iro.hoyos@manizales.gov.c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tratos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tiago.loaiza@manizales.gov.co" TargetMode="External"/><Relationship Id="rId10" Type="http://schemas.openxmlformats.org/officeDocument/2006/relationships/hyperlink" Target="mailto:guillermo.hernandez@manizales.gov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ntiago.loaiza@manizales.gov.co" TargetMode="External"/><Relationship Id="rId14" Type="http://schemas.openxmlformats.org/officeDocument/2006/relationships/hyperlink" Target="mailto:jairo.hoyos@manizale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Jairo Hoyos L.</cp:lastModifiedBy>
  <cp:revision>4</cp:revision>
  <cp:lastPrinted>2018-09-20T22:41:00Z</cp:lastPrinted>
  <dcterms:created xsi:type="dcterms:W3CDTF">2018-09-20T19:23:00Z</dcterms:created>
  <dcterms:modified xsi:type="dcterms:W3CDTF">2018-09-20T22:43:00Z</dcterms:modified>
</cp:coreProperties>
</file>