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5B607A">
      <w:r>
        <w:rPr>
          <w:noProof/>
          <w:lang w:eastAsia="es-ES"/>
        </w:rPr>
        <w:drawing>
          <wp:inline distT="0" distB="0" distL="0" distR="0">
            <wp:extent cx="8888730" cy="166941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8730" cy="1669415"/>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5B607A" w:rsidRPr="005B607A" w:rsidTr="005B607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B607A" w:rsidRPr="005B607A">
              <w:trPr>
                <w:tblCellSpacing w:w="0" w:type="dxa"/>
                <w:jc w:val="center"/>
              </w:trPr>
              <w:tc>
                <w:tcPr>
                  <w:tcW w:w="0" w:type="auto"/>
                  <w:vAlign w:val="center"/>
                  <w:hideMark/>
                </w:tcPr>
                <w:p w:rsidR="005B607A" w:rsidRPr="005B607A" w:rsidRDefault="005B607A" w:rsidP="005B607A">
                  <w:pPr>
                    <w:spacing w:after="0" w:line="240" w:lineRule="auto"/>
                    <w:jc w:val="both"/>
                    <w:rPr>
                      <w:rFonts w:ascii="Calibri" w:eastAsia="Times New Roman" w:hAnsi="Calibri" w:cs="Times New Roman"/>
                      <w:b/>
                      <w:bCs/>
                      <w:color w:val="000000"/>
                      <w:sz w:val="24"/>
                      <w:szCs w:val="24"/>
                      <w:lang w:eastAsia="es-ES"/>
                    </w:rPr>
                  </w:pPr>
                  <w:r w:rsidRPr="005B607A">
                    <w:rPr>
                      <w:rFonts w:ascii="Calibri" w:eastAsia="Times New Roman" w:hAnsi="Calibri" w:cs="Times New Roman"/>
                      <w:b/>
                      <w:bCs/>
                      <w:color w:val="000000"/>
                      <w:sz w:val="24"/>
                      <w:szCs w:val="24"/>
                      <w:lang w:eastAsia="es-ES"/>
                    </w:rPr>
                    <w:t>1. OBJETIVO</w:t>
                  </w:r>
                </w:p>
              </w:tc>
            </w:tr>
            <w:tr w:rsidR="005B607A" w:rsidRPr="005B607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r w:rsidR="005B607A" w:rsidRPr="005B607A">
                    <w:trPr>
                      <w:tblCellSpacing w:w="0" w:type="dxa"/>
                    </w:trPr>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1" name="Imagen 3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30" name="Imagen 3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9" name="Imagen 2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Conocer la frecuencia con que ocurren los nacimientos y las defunciones en el municipio, lo que constituye un insumo para el análisis y evaluación de acciones dirigidas a programas de Salud Pública  </w:t>
                        </w:r>
                      </w:p>
                    </w:tc>
                  </w:tr>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bl>
                <w:p w:rsidR="005B607A" w:rsidRPr="005B607A" w:rsidRDefault="005B607A" w:rsidP="005B607A">
                  <w:pPr>
                    <w:spacing w:after="0" w:line="240" w:lineRule="auto"/>
                    <w:jc w:val="both"/>
                    <w:rPr>
                      <w:rFonts w:ascii="Calibri" w:eastAsia="Times New Roman" w:hAnsi="Calibri" w:cs="Times New Roman"/>
                      <w:lang w:eastAsia="es-ES"/>
                    </w:rPr>
                  </w:pPr>
                </w:p>
              </w:tc>
            </w:tr>
          </w:tbl>
          <w:p w:rsidR="005B607A" w:rsidRPr="005B607A" w:rsidRDefault="005B607A" w:rsidP="005B607A">
            <w:pPr>
              <w:spacing w:after="0" w:line="240" w:lineRule="auto"/>
              <w:rPr>
                <w:rFonts w:ascii="Times New Roman" w:eastAsia="Times New Roman" w:hAnsi="Times New Roman" w:cs="Times New Roman"/>
                <w:sz w:val="24"/>
                <w:szCs w:val="24"/>
                <w:lang w:eastAsia="es-ES"/>
              </w:rPr>
            </w:pPr>
          </w:p>
        </w:tc>
      </w:tr>
      <w:tr w:rsidR="005B607A" w:rsidRPr="005B607A" w:rsidTr="005B607A">
        <w:trPr>
          <w:trHeight w:val="225"/>
          <w:tblCellSpacing w:w="15" w:type="dxa"/>
          <w:jc w:val="center"/>
        </w:trPr>
        <w:tc>
          <w:tcPr>
            <w:tcW w:w="0" w:type="auto"/>
            <w:vAlign w:val="center"/>
            <w:hideMark/>
          </w:tcPr>
          <w:p w:rsidR="005B607A" w:rsidRPr="005B607A" w:rsidRDefault="005B607A" w:rsidP="005B607A">
            <w:pPr>
              <w:spacing w:after="0" w:line="240" w:lineRule="auto"/>
              <w:rPr>
                <w:rFonts w:ascii="Times New Roman" w:eastAsia="Times New Roman" w:hAnsi="Times New Roman" w:cs="Times New Roman"/>
                <w:szCs w:val="24"/>
                <w:lang w:eastAsia="es-ES"/>
              </w:rPr>
            </w:pPr>
          </w:p>
        </w:tc>
      </w:tr>
      <w:tr w:rsidR="005B607A" w:rsidRPr="005B607A" w:rsidTr="005B607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B607A" w:rsidRPr="005B607A">
              <w:trPr>
                <w:tblCellSpacing w:w="0" w:type="dxa"/>
                <w:jc w:val="center"/>
              </w:trPr>
              <w:tc>
                <w:tcPr>
                  <w:tcW w:w="0" w:type="auto"/>
                  <w:vAlign w:val="center"/>
                  <w:hideMark/>
                </w:tcPr>
                <w:p w:rsidR="005B607A" w:rsidRPr="005B607A" w:rsidRDefault="005B607A" w:rsidP="005B607A">
                  <w:pPr>
                    <w:spacing w:after="0" w:line="240" w:lineRule="auto"/>
                    <w:jc w:val="both"/>
                    <w:rPr>
                      <w:rFonts w:ascii="Calibri" w:eastAsia="Times New Roman" w:hAnsi="Calibri" w:cs="Times New Roman"/>
                      <w:b/>
                      <w:bCs/>
                      <w:color w:val="000000"/>
                      <w:sz w:val="24"/>
                      <w:szCs w:val="24"/>
                      <w:lang w:eastAsia="es-ES"/>
                    </w:rPr>
                  </w:pPr>
                  <w:r w:rsidRPr="005B607A">
                    <w:rPr>
                      <w:rFonts w:ascii="Calibri" w:eastAsia="Times New Roman" w:hAnsi="Calibri" w:cs="Times New Roman"/>
                      <w:b/>
                      <w:bCs/>
                      <w:color w:val="000000"/>
                      <w:sz w:val="24"/>
                      <w:szCs w:val="24"/>
                      <w:lang w:eastAsia="es-ES"/>
                    </w:rPr>
                    <w:t>2. ALCANCE</w:t>
                  </w:r>
                </w:p>
              </w:tc>
            </w:tr>
            <w:tr w:rsidR="005B607A" w:rsidRPr="005B607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r w:rsidR="005B607A" w:rsidRPr="005B607A">
                    <w:trPr>
                      <w:tblCellSpacing w:w="0" w:type="dxa"/>
                    </w:trPr>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8" name="Imagen 2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7" name="Imagen 2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6" name="Imagen 2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Desde Recibir Certificados de Defunción y nacido vivo en blanco por parte de la Dirección Territorial de Salud de Caldas hasta Entregar la información organizada a la comunidad  </w:t>
                        </w:r>
                      </w:p>
                    </w:tc>
                  </w:tr>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bl>
                <w:p w:rsidR="005B607A" w:rsidRPr="005B607A" w:rsidRDefault="005B607A" w:rsidP="005B607A">
                  <w:pPr>
                    <w:spacing w:after="0" w:line="240" w:lineRule="auto"/>
                    <w:jc w:val="both"/>
                    <w:rPr>
                      <w:rFonts w:ascii="Calibri" w:eastAsia="Times New Roman" w:hAnsi="Calibri" w:cs="Times New Roman"/>
                      <w:lang w:eastAsia="es-ES"/>
                    </w:rPr>
                  </w:pPr>
                </w:p>
              </w:tc>
            </w:tr>
          </w:tbl>
          <w:p w:rsidR="005B607A" w:rsidRPr="005B607A" w:rsidRDefault="005B607A" w:rsidP="005B607A">
            <w:pPr>
              <w:spacing w:after="0" w:line="240" w:lineRule="auto"/>
              <w:rPr>
                <w:rFonts w:ascii="Times New Roman" w:eastAsia="Times New Roman" w:hAnsi="Times New Roman" w:cs="Times New Roman"/>
                <w:sz w:val="24"/>
                <w:szCs w:val="24"/>
                <w:lang w:eastAsia="es-ES"/>
              </w:rPr>
            </w:pPr>
          </w:p>
        </w:tc>
      </w:tr>
      <w:tr w:rsidR="005B607A" w:rsidRPr="005B607A" w:rsidTr="005B607A">
        <w:trPr>
          <w:trHeight w:val="225"/>
          <w:tblCellSpacing w:w="15" w:type="dxa"/>
          <w:jc w:val="center"/>
        </w:trPr>
        <w:tc>
          <w:tcPr>
            <w:tcW w:w="0" w:type="auto"/>
            <w:vAlign w:val="center"/>
            <w:hideMark/>
          </w:tcPr>
          <w:p w:rsidR="005B607A" w:rsidRPr="005B607A" w:rsidRDefault="005B607A" w:rsidP="005B607A">
            <w:pPr>
              <w:spacing w:after="0" w:line="240" w:lineRule="auto"/>
              <w:rPr>
                <w:rFonts w:ascii="Times New Roman" w:eastAsia="Times New Roman" w:hAnsi="Times New Roman" w:cs="Times New Roman"/>
                <w:szCs w:val="24"/>
                <w:lang w:eastAsia="es-ES"/>
              </w:rPr>
            </w:pPr>
          </w:p>
        </w:tc>
      </w:tr>
      <w:tr w:rsidR="005B607A" w:rsidRPr="005B607A" w:rsidTr="005B607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B607A" w:rsidRPr="005B607A">
              <w:trPr>
                <w:tblCellSpacing w:w="0" w:type="dxa"/>
                <w:jc w:val="center"/>
              </w:trPr>
              <w:tc>
                <w:tcPr>
                  <w:tcW w:w="0" w:type="auto"/>
                  <w:vAlign w:val="center"/>
                  <w:hideMark/>
                </w:tcPr>
                <w:p w:rsidR="005B607A" w:rsidRPr="005B607A" w:rsidRDefault="005B607A" w:rsidP="005B607A">
                  <w:pPr>
                    <w:spacing w:after="0" w:line="240" w:lineRule="auto"/>
                    <w:jc w:val="both"/>
                    <w:rPr>
                      <w:rFonts w:ascii="Calibri" w:eastAsia="Times New Roman" w:hAnsi="Calibri" w:cs="Times New Roman"/>
                      <w:b/>
                      <w:bCs/>
                      <w:color w:val="000000"/>
                      <w:sz w:val="24"/>
                      <w:szCs w:val="24"/>
                      <w:lang w:eastAsia="es-ES"/>
                    </w:rPr>
                  </w:pPr>
                  <w:r w:rsidRPr="005B607A">
                    <w:rPr>
                      <w:rFonts w:ascii="Calibri" w:eastAsia="Times New Roman" w:hAnsi="Calibri" w:cs="Times New Roman"/>
                      <w:b/>
                      <w:bCs/>
                      <w:color w:val="000000"/>
                      <w:sz w:val="24"/>
                      <w:szCs w:val="24"/>
                      <w:lang w:eastAsia="es-ES"/>
                    </w:rPr>
                    <w:t>3. RESPONSABLE</w:t>
                  </w:r>
                </w:p>
              </w:tc>
            </w:tr>
            <w:tr w:rsidR="005B607A" w:rsidRPr="005B607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5B607A" w:rsidRPr="005B607A">
                    <w:trPr>
                      <w:tblCellSpacing w:w="15" w:type="dxa"/>
                    </w:trPr>
                    <w:tc>
                      <w:tcPr>
                        <w:tcW w:w="15" w:type="dxa"/>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p>
                    </w:tc>
                    <w:tc>
                      <w:tcPr>
                        <w:tcW w:w="5000" w:type="pct"/>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Luz Marina Agudelo Gallego</w:t>
                        </w:r>
                      </w:p>
                    </w:tc>
                    <w:tc>
                      <w:tcPr>
                        <w:tcW w:w="0" w:type="auto"/>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p>
                    </w:tc>
                  </w:tr>
                </w:tbl>
                <w:p w:rsidR="005B607A" w:rsidRPr="005B607A" w:rsidRDefault="005B607A" w:rsidP="005B607A">
                  <w:pPr>
                    <w:spacing w:after="0" w:line="240" w:lineRule="auto"/>
                    <w:jc w:val="both"/>
                    <w:rPr>
                      <w:rFonts w:ascii="Calibri" w:eastAsia="Times New Roman" w:hAnsi="Calibri" w:cs="Times New Roman"/>
                      <w:lang w:eastAsia="es-ES"/>
                    </w:rPr>
                  </w:pPr>
                </w:p>
              </w:tc>
            </w:tr>
          </w:tbl>
          <w:p w:rsidR="005B607A" w:rsidRPr="005B607A" w:rsidRDefault="005B607A" w:rsidP="005B607A">
            <w:pPr>
              <w:spacing w:after="0" w:line="240" w:lineRule="auto"/>
              <w:rPr>
                <w:rFonts w:ascii="Times New Roman" w:eastAsia="Times New Roman" w:hAnsi="Times New Roman" w:cs="Times New Roman"/>
                <w:sz w:val="24"/>
                <w:szCs w:val="24"/>
                <w:lang w:eastAsia="es-ES"/>
              </w:rPr>
            </w:pPr>
          </w:p>
        </w:tc>
      </w:tr>
      <w:tr w:rsidR="005B607A" w:rsidRPr="005B607A" w:rsidTr="005B607A">
        <w:trPr>
          <w:trHeight w:val="225"/>
          <w:tblCellSpacing w:w="15" w:type="dxa"/>
          <w:jc w:val="center"/>
        </w:trPr>
        <w:tc>
          <w:tcPr>
            <w:tcW w:w="0" w:type="auto"/>
            <w:vAlign w:val="center"/>
            <w:hideMark/>
          </w:tcPr>
          <w:p w:rsidR="005B607A" w:rsidRPr="005B607A" w:rsidRDefault="005B607A" w:rsidP="005B607A">
            <w:pPr>
              <w:spacing w:after="0" w:line="240" w:lineRule="auto"/>
              <w:rPr>
                <w:rFonts w:ascii="Times New Roman" w:eastAsia="Times New Roman" w:hAnsi="Times New Roman" w:cs="Times New Roman"/>
                <w:szCs w:val="24"/>
                <w:lang w:eastAsia="es-ES"/>
              </w:rPr>
            </w:pPr>
          </w:p>
        </w:tc>
      </w:tr>
      <w:tr w:rsidR="005B607A" w:rsidRPr="005B607A" w:rsidTr="005B607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B607A" w:rsidRPr="005B607A">
              <w:trPr>
                <w:tblCellSpacing w:w="0" w:type="dxa"/>
                <w:jc w:val="center"/>
              </w:trPr>
              <w:tc>
                <w:tcPr>
                  <w:tcW w:w="0" w:type="auto"/>
                  <w:vAlign w:val="center"/>
                  <w:hideMark/>
                </w:tcPr>
                <w:p w:rsidR="005B607A" w:rsidRPr="005B607A" w:rsidRDefault="005B607A" w:rsidP="005B607A">
                  <w:pPr>
                    <w:spacing w:after="0" w:line="240" w:lineRule="auto"/>
                    <w:jc w:val="both"/>
                    <w:rPr>
                      <w:rFonts w:ascii="Calibri" w:eastAsia="Times New Roman" w:hAnsi="Calibri" w:cs="Times New Roman"/>
                      <w:b/>
                      <w:bCs/>
                      <w:color w:val="000000"/>
                      <w:sz w:val="24"/>
                      <w:szCs w:val="24"/>
                      <w:lang w:eastAsia="es-ES"/>
                    </w:rPr>
                  </w:pPr>
                  <w:r w:rsidRPr="005B607A">
                    <w:rPr>
                      <w:rFonts w:ascii="Calibri" w:eastAsia="Times New Roman" w:hAnsi="Calibri" w:cs="Times New Roman"/>
                      <w:b/>
                      <w:bCs/>
                      <w:color w:val="000000"/>
                      <w:sz w:val="24"/>
                      <w:szCs w:val="24"/>
                      <w:lang w:eastAsia="es-ES"/>
                    </w:rPr>
                    <w:t>4. CONDICIONES GENERALES</w:t>
                  </w:r>
                </w:p>
              </w:tc>
            </w:tr>
            <w:tr w:rsidR="005B607A" w:rsidRPr="005B607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r w:rsidR="005B607A" w:rsidRPr="005B607A">
                    <w:trPr>
                      <w:tblCellSpacing w:w="0" w:type="dxa"/>
                    </w:trPr>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5" name="Imagen 2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B607A" w:rsidRPr="005B607A" w:rsidRDefault="005B607A" w:rsidP="005B607A">
                        <w:pPr>
                          <w:spacing w:after="0" w:line="240" w:lineRule="auto"/>
                          <w:rPr>
                            <w:rFonts w:ascii="Calibri" w:eastAsia="Times New Roman" w:hAnsi="Calibri" w:cs="Times New Roman"/>
                            <w:lang w:eastAsia="es-ES"/>
                          </w:rPr>
                        </w:pPr>
                        <w:r w:rsidRPr="005B607A">
                          <w:rPr>
                            <w:rFonts w:ascii="Calibri" w:eastAsia="Times New Roman" w:hAnsi="Calibri" w:cs="Times New Roman"/>
                            <w:lang w:eastAsia="es-ES"/>
                          </w:rPr>
                          <w:t xml:space="preserve">1. </w:t>
                        </w:r>
                        <w:bookmarkStart w:id="0" w:name="_GoBack"/>
                        <w:r w:rsidRPr="005B607A">
                          <w:rPr>
                            <w:rFonts w:ascii="Calibri" w:eastAsia="Times New Roman" w:hAnsi="Calibri" w:cs="Times New Roman"/>
                            <w:lang w:eastAsia="es-ES"/>
                          </w:rPr>
                          <w:t>Para los reportes de los hechos vitales, debe tenerse en cuenta el lugar de residencia.</w:t>
                        </w:r>
                        <w:r w:rsidRPr="005B607A">
                          <w:rPr>
                            <w:rFonts w:ascii="Calibri" w:eastAsia="Times New Roman" w:hAnsi="Calibri" w:cs="Times New Roman"/>
                            <w:lang w:eastAsia="es-ES"/>
                          </w:rPr>
                          <w:br/>
                        </w:r>
                        <w:r w:rsidRPr="005B607A">
                          <w:rPr>
                            <w:rFonts w:ascii="Calibri" w:eastAsia="Times New Roman" w:hAnsi="Calibri" w:cs="Times New Roman"/>
                            <w:lang w:eastAsia="es-ES"/>
                          </w:rPr>
                          <w:br/>
                          <w:t>2. En los reportes de mortalidad debe incluirse tanto las muertes fetales como no fetales.</w:t>
                        </w:r>
                        <w:r w:rsidRPr="005B607A">
                          <w:rPr>
                            <w:rFonts w:ascii="Calibri" w:eastAsia="Times New Roman" w:hAnsi="Calibri" w:cs="Times New Roman"/>
                            <w:lang w:eastAsia="es-ES"/>
                          </w:rPr>
                          <w:br/>
                        </w:r>
                        <w:r w:rsidRPr="005B607A">
                          <w:rPr>
                            <w:rFonts w:ascii="Calibri" w:eastAsia="Times New Roman" w:hAnsi="Calibri" w:cs="Times New Roman"/>
                            <w:lang w:eastAsia="es-ES"/>
                          </w:rPr>
                          <w:br/>
                          <w:t>3. En los reportes de mortalidad se incluyen tanto las muertes naturales como las muertes violentas.  </w:t>
                        </w:r>
                        <w:bookmarkEnd w:id="0"/>
                      </w:p>
                    </w:tc>
                  </w:tr>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bl>
                <w:p w:rsidR="005B607A" w:rsidRPr="005B607A" w:rsidRDefault="005B607A" w:rsidP="005B607A">
                  <w:pPr>
                    <w:spacing w:after="0" w:line="240" w:lineRule="auto"/>
                    <w:jc w:val="both"/>
                    <w:rPr>
                      <w:rFonts w:ascii="Calibri" w:eastAsia="Times New Roman" w:hAnsi="Calibri" w:cs="Times New Roman"/>
                      <w:lang w:eastAsia="es-ES"/>
                    </w:rPr>
                  </w:pPr>
                </w:p>
              </w:tc>
            </w:tr>
          </w:tbl>
          <w:p w:rsidR="005B607A" w:rsidRPr="005B607A" w:rsidRDefault="005B607A" w:rsidP="005B607A">
            <w:pPr>
              <w:spacing w:after="0" w:line="240" w:lineRule="auto"/>
              <w:rPr>
                <w:rFonts w:ascii="Times New Roman" w:eastAsia="Times New Roman" w:hAnsi="Times New Roman" w:cs="Times New Roman"/>
                <w:sz w:val="24"/>
                <w:szCs w:val="24"/>
                <w:lang w:eastAsia="es-ES"/>
              </w:rPr>
            </w:pPr>
          </w:p>
        </w:tc>
      </w:tr>
      <w:tr w:rsidR="005B607A" w:rsidRPr="005B607A" w:rsidTr="005B607A">
        <w:trPr>
          <w:trHeight w:val="225"/>
          <w:tblCellSpacing w:w="15" w:type="dxa"/>
          <w:jc w:val="center"/>
        </w:trPr>
        <w:tc>
          <w:tcPr>
            <w:tcW w:w="0" w:type="auto"/>
            <w:vAlign w:val="center"/>
            <w:hideMark/>
          </w:tcPr>
          <w:p w:rsidR="005B607A" w:rsidRPr="005B607A" w:rsidRDefault="005B607A" w:rsidP="005B607A">
            <w:pPr>
              <w:spacing w:after="0" w:line="240" w:lineRule="auto"/>
              <w:rPr>
                <w:rFonts w:ascii="Times New Roman" w:eastAsia="Times New Roman" w:hAnsi="Times New Roman" w:cs="Times New Roman"/>
                <w:szCs w:val="24"/>
                <w:lang w:eastAsia="es-ES"/>
              </w:rPr>
            </w:pPr>
          </w:p>
        </w:tc>
      </w:tr>
      <w:tr w:rsidR="005B607A" w:rsidRPr="005B607A" w:rsidTr="005B607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B607A" w:rsidRPr="005B607A">
              <w:trPr>
                <w:tblCellSpacing w:w="0" w:type="dxa"/>
                <w:jc w:val="center"/>
              </w:trPr>
              <w:tc>
                <w:tcPr>
                  <w:tcW w:w="0" w:type="auto"/>
                  <w:vAlign w:val="center"/>
                  <w:hideMark/>
                </w:tcPr>
                <w:p w:rsidR="005B607A" w:rsidRPr="005B607A" w:rsidRDefault="005B607A" w:rsidP="005B607A">
                  <w:pPr>
                    <w:spacing w:after="0" w:line="240" w:lineRule="auto"/>
                    <w:jc w:val="both"/>
                    <w:rPr>
                      <w:rFonts w:ascii="Calibri" w:eastAsia="Times New Roman" w:hAnsi="Calibri" w:cs="Times New Roman"/>
                      <w:b/>
                      <w:bCs/>
                      <w:color w:val="000000"/>
                      <w:sz w:val="24"/>
                      <w:szCs w:val="24"/>
                      <w:lang w:eastAsia="es-ES"/>
                    </w:rPr>
                  </w:pPr>
                  <w:r w:rsidRPr="005B607A">
                    <w:rPr>
                      <w:rFonts w:ascii="Calibri" w:eastAsia="Times New Roman" w:hAnsi="Calibri" w:cs="Times New Roman"/>
                      <w:b/>
                      <w:bCs/>
                      <w:color w:val="000000"/>
                      <w:sz w:val="24"/>
                      <w:szCs w:val="24"/>
                      <w:lang w:eastAsia="es-ES"/>
                    </w:rPr>
                    <w:t>5. DEFINICIONES</w:t>
                  </w:r>
                </w:p>
              </w:tc>
            </w:tr>
            <w:tr w:rsidR="005B607A" w:rsidRPr="005B607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r w:rsidR="005B607A" w:rsidRPr="005B607A">
                    <w:trPr>
                      <w:tblCellSpacing w:w="0" w:type="dxa"/>
                    </w:trPr>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b/>
                            <w:bCs/>
                            <w:color w:val="000000"/>
                            <w:sz w:val="24"/>
                            <w:szCs w:val="24"/>
                            <w:lang w:eastAsia="es-ES"/>
                          </w:rPr>
                          <w:t>5.1. DEFUNCIÓN:</w:t>
                        </w:r>
                        <w:r w:rsidRPr="005B607A">
                          <w:rPr>
                            <w:rFonts w:ascii="Calibri" w:eastAsia="Times New Roman" w:hAnsi="Calibri" w:cs="Times New Roman"/>
                            <w:lang w:eastAsia="es-ES"/>
                          </w:rPr>
                          <w:t> Es la “desaparición permanente de todo signo de vida, cualquiera que sea el tiempo transcurrido desde el nacimiento con vida (cesación postnatal de las funciones vitales sin posibilidades de resucitar)”  </w:t>
                        </w:r>
                      </w:p>
                    </w:tc>
                  </w:tr>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bl>
                <w:p w:rsidR="005B607A" w:rsidRPr="005B607A" w:rsidRDefault="005B607A" w:rsidP="005B607A">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r w:rsidR="005B607A" w:rsidRPr="005B607A">
                    <w:trPr>
                      <w:tblCellSpacing w:w="0" w:type="dxa"/>
                    </w:trPr>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b/>
                            <w:bCs/>
                            <w:color w:val="000000"/>
                            <w:sz w:val="24"/>
                            <w:szCs w:val="24"/>
                            <w:lang w:eastAsia="es-ES"/>
                          </w:rPr>
                          <w:t>5.2. DEFUNCIÓN FETAL:</w:t>
                        </w:r>
                        <w:r w:rsidRPr="005B607A">
                          <w:rPr>
                            <w:rFonts w:ascii="Calibri" w:eastAsia="Times New Roman" w:hAnsi="Calibri" w:cs="Times New Roman"/>
                            <w:lang w:eastAsia="es-ES"/>
                          </w:rPr>
                          <w:t> Es la muerte del producto de la concepción, antes de su expulsión o extracción completa del cuerpo de la madre, independientemente de la duración del embarazo; la muerte está indicada por el hecho de que después de la separación, el feto no respira ni da otra señal de vida. Como latidos del corazón, pulsaciones del cordón umbilical o movimientos efectivos de los músculos de contracción voluntaria  </w:t>
                        </w:r>
                      </w:p>
                    </w:tc>
                  </w:tr>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bl>
                <w:p w:rsidR="005B607A" w:rsidRPr="005B607A" w:rsidRDefault="005B607A" w:rsidP="005B607A">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r w:rsidR="005B607A" w:rsidRPr="005B607A">
                    <w:trPr>
                      <w:tblCellSpacing w:w="0" w:type="dxa"/>
                    </w:trPr>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b/>
                            <w:bCs/>
                            <w:color w:val="000000"/>
                            <w:sz w:val="24"/>
                            <w:szCs w:val="24"/>
                            <w:lang w:eastAsia="es-ES"/>
                          </w:rPr>
                          <w:t>5.3. ESTADÍSTICAS VITALES:</w:t>
                        </w:r>
                        <w:r w:rsidRPr="005B607A">
                          <w:rPr>
                            <w:rFonts w:ascii="Calibri" w:eastAsia="Times New Roman" w:hAnsi="Calibri" w:cs="Times New Roman"/>
                            <w:lang w:eastAsia="es-ES"/>
                          </w:rPr>
                          <w:t> Procedimiento que recoge información de hechos vitales como nacimientos y defunciones  </w:t>
                        </w:r>
                      </w:p>
                    </w:tc>
                  </w:tr>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bl>
                <w:p w:rsidR="005B607A" w:rsidRPr="005B607A" w:rsidRDefault="005B607A" w:rsidP="005B607A">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r w:rsidR="005B607A" w:rsidRPr="005B607A">
                    <w:trPr>
                      <w:tblCellSpacing w:w="0" w:type="dxa"/>
                    </w:trPr>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b/>
                            <w:bCs/>
                            <w:color w:val="000000"/>
                            <w:sz w:val="24"/>
                            <w:szCs w:val="24"/>
                            <w:lang w:eastAsia="es-ES"/>
                          </w:rPr>
                          <w:t>5.4. LICENCIA DE INHUMACIÓN:</w:t>
                        </w:r>
                        <w:r w:rsidRPr="005B607A">
                          <w:rPr>
                            <w:rFonts w:ascii="Calibri" w:eastAsia="Times New Roman" w:hAnsi="Calibri" w:cs="Times New Roman"/>
                            <w:lang w:eastAsia="es-ES"/>
                          </w:rPr>
                          <w:t> Es el documento legal válido para inhumar, cremar o trasladar un cadáver en cualquier cementerio del territorio nacional  </w:t>
                        </w:r>
                      </w:p>
                    </w:tc>
                  </w:tr>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bl>
                <w:p w:rsidR="005B607A" w:rsidRPr="005B607A" w:rsidRDefault="005B607A" w:rsidP="005B607A">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r w:rsidR="005B607A" w:rsidRPr="005B607A">
                    <w:trPr>
                      <w:tblCellSpacing w:w="0" w:type="dxa"/>
                    </w:trPr>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b/>
                            <w:bCs/>
                            <w:color w:val="000000"/>
                            <w:sz w:val="24"/>
                            <w:szCs w:val="24"/>
                            <w:lang w:eastAsia="es-ES"/>
                          </w:rPr>
                          <w:t>5.5. MUERTE NATURAL:</w:t>
                        </w:r>
                        <w:r w:rsidRPr="005B607A">
                          <w:rPr>
                            <w:rFonts w:ascii="Calibri" w:eastAsia="Times New Roman" w:hAnsi="Calibri" w:cs="Times New Roman"/>
                            <w:lang w:eastAsia="es-ES"/>
                          </w:rPr>
                          <w:t> Es toda muerte ocurrida por causa de enfermedad o cualquier proceso interno del individuo en la que no medie ningún factor externo para el desencadenamiento de la misma  </w:t>
                        </w:r>
                      </w:p>
                    </w:tc>
                  </w:tr>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bl>
                <w:p w:rsidR="005B607A" w:rsidRPr="005B607A" w:rsidRDefault="005B607A" w:rsidP="005B607A">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r w:rsidR="005B607A" w:rsidRPr="005B607A">
                    <w:trPr>
                      <w:tblCellSpacing w:w="0" w:type="dxa"/>
                    </w:trPr>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b/>
                            <w:bCs/>
                            <w:color w:val="000000"/>
                            <w:sz w:val="24"/>
                            <w:szCs w:val="24"/>
                            <w:lang w:eastAsia="es-ES"/>
                          </w:rPr>
                          <w:t>5.6. MUERTE VIOLENTA:</w:t>
                        </w:r>
                        <w:r w:rsidRPr="005B607A">
                          <w:rPr>
                            <w:rFonts w:ascii="Calibri" w:eastAsia="Times New Roman" w:hAnsi="Calibri" w:cs="Times New Roman"/>
                            <w:lang w:eastAsia="es-ES"/>
                          </w:rPr>
                          <w:t> Toda muerte en la que medie cualquier tipo de factor o fuerza externa para el desencadenamiento de la misma  </w:t>
                        </w:r>
                      </w:p>
                    </w:tc>
                  </w:tr>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bl>
                <w:p w:rsidR="005B607A" w:rsidRPr="005B607A" w:rsidRDefault="005B607A" w:rsidP="005B607A">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r w:rsidR="005B607A" w:rsidRPr="005B607A">
                    <w:trPr>
                      <w:tblCellSpacing w:w="0" w:type="dxa"/>
                    </w:trPr>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5B607A" w:rsidRPr="005B607A" w:rsidRDefault="005B607A" w:rsidP="005B607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b/>
                            <w:bCs/>
                            <w:color w:val="000000"/>
                            <w:sz w:val="24"/>
                            <w:szCs w:val="24"/>
                            <w:lang w:eastAsia="es-ES"/>
                          </w:rPr>
                          <w:t>5.7. NACIDO VIVO:</w:t>
                        </w:r>
                        <w:r w:rsidRPr="005B607A">
                          <w:rPr>
                            <w:rFonts w:ascii="Calibri" w:eastAsia="Times New Roman" w:hAnsi="Calibri" w:cs="Times New Roman"/>
                            <w:lang w:eastAsia="es-ES"/>
                          </w:rPr>
                          <w:t> La expulsión o extracción completa del cuerpo de la madre, independientemente de la duración del embarazo, de un producto de la concepción que, después de dicha separación, respire o de cualquier otra señal de vida, como latidos del corazón, pulsaciones del cordón umbilical o movimientos efectivos de los músculos de contracción voluntaria, tanto si se ha cortado o no el cordón umbilical y esté o no desprendida la placenta  </w:t>
                        </w:r>
                      </w:p>
                    </w:tc>
                  </w:tr>
                  <w:tr w:rsidR="005B607A" w:rsidRPr="005B607A">
                    <w:trPr>
                      <w:trHeight w:val="75"/>
                      <w:tblCellSpacing w:w="0" w:type="dxa"/>
                    </w:trPr>
                    <w:tc>
                      <w:tcPr>
                        <w:tcW w:w="0" w:type="auto"/>
                        <w:gridSpan w:val="4"/>
                        <w:vAlign w:val="center"/>
                        <w:hideMark/>
                      </w:tcPr>
                      <w:p w:rsidR="005B607A" w:rsidRPr="005B607A" w:rsidRDefault="005B607A" w:rsidP="005B607A">
                        <w:pPr>
                          <w:spacing w:after="0" w:line="240" w:lineRule="auto"/>
                          <w:jc w:val="both"/>
                          <w:rPr>
                            <w:rFonts w:ascii="Calibri" w:eastAsia="Times New Roman" w:hAnsi="Calibri" w:cs="Times New Roman"/>
                            <w:sz w:val="8"/>
                            <w:lang w:eastAsia="es-ES"/>
                          </w:rPr>
                        </w:pPr>
                      </w:p>
                    </w:tc>
                  </w:tr>
                </w:tbl>
                <w:p w:rsidR="005B607A" w:rsidRPr="005B607A" w:rsidRDefault="005B607A" w:rsidP="005B607A">
                  <w:pPr>
                    <w:spacing w:after="0" w:line="240" w:lineRule="auto"/>
                    <w:jc w:val="both"/>
                    <w:rPr>
                      <w:rFonts w:ascii="Calibri" w:eastAsia="Times New Roman" w:hAnsi="Calibri" w:cs="Times New Roman"/>
                      <w:lang w:eastAsia="es-ES"/>
                    </w:rPr>
                  </w:pPr>
                </w:p>
              </w:tc>
            </w:tr>
          </w:tbl>
          <w:p w:rsidR="005B607A" w:rsidRPr="005B607A" w:rsidRDefault="005B607A" w:rsidP="005B607A">
            <w:pPr>
              <w:spacing w:after="0" w:line="240" w:lineRule="auto"/>
              <w:rPr>
                <w:rFonts w:ascii="Times New Roman" w:eastAsia="Times New Roman" w:hAnsi="Times New Roman" w:cs="Times New Roman"/>
                <w:sz w:val="24"/>
                <w:szCs w:val="24"/>
                <w:lang w:eastAsia="es-ES"/>
              </w:rPr>
            </w:pPr>
          </w:p>
        </w:tc>
      </w:tr>
      <w:tr w:rsidR="005B607A" w:rsidRPr="005B607A" w:rsidTr="005B607A">
        <w:trPr>
          <w:trHeight w:val="225"/>
          <w:tblCellSpacing w:w="15" w:type="dxa"/>
          <w:jc w:val="center"/>
        </w:trPr>
        <w:tc>
          <w:tcPr>
            <w:tcW w:w="0" w:type="auto"/>
            <w:vAlign w:val="center"/>
            <w:hideMark/>
          </w:tcPr>
          <w:p w:rsidR="005B607A" w:rsidRPr="005B607A" w:rsidRDefault="005B607A" w:rsidP="005B607A">
            <w:pPr>
              <w:spacing w:after="0" w:line="240" w:lineRule="auto"/>
              <w:rPr>
                <w:rFonts w:ascii="Times New Roman" w:eastAsia="Times New Roman" w:hAnsi="Times New Roman" w:cs="Times New Roman"/>
                <w:szCs w:val="24"/>
                <w:lang w:eastAsia="es-ES"/>
              </w:rPr>
            </w:pPr>
          </w:p>
        </w:tc>
      </w:tr>
      <w:tr w:rsidR="005B607A" w:rsidRPr="005B607A" w:rsidTr="005B607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B607A" w:rsidRPr="005B607A">
              <w:trPr>
                <w:tblCellSpacing w:w="0" w:type="dxa"/>
                <w:jc w:val="center"/>
              </w:trPr>
              <w:tc>
                <w:tcPr>
                  <w:tcW w:w="0" w:type="auto"/>
                  <w:vAlign w:val="center"/>
                  <w:hideMark/>
                </w:tcPr>
                <w:p w:rsidR="005B607A" w:rsidRPr="005B607A" w:rsidRDefault="005B607A" w:rsidP="005B607A">
                  <w:pPr>
                    <w:spacing w:after="0" w:line="240" w:lineRule="auto"/>
                    <w:jc w:val="both"/>
                    <w:rPr>
                      <w:rFonts w:ascii="Calibri" w:eastAsia="Times New Roman" w:hAnsi="Calibri" w:cs="Times New Roman"/>
                      <w:b/>
                      <w:bCs/>
                      <w:color w:val="000000"/>
                      <w:sz w:val="24"/>
                      <w:szCs w:val="24"/>
                      <w:lang w:eastAsia="es-ES"/>
                    </w:rPr>
                  </w:pPr>
                  <w:r w:rsidRPr="005B607A">
                    <w:rPr>
                      <w:rFonts w:ascii="Calibri" w:eastAsia="Times New Roman" w:hAnsi="Calibri" w:cs="Times New Roman"/>
                      <w:b/>
                      <w:bCs/>
                      <w:color w:val="000000"/>
                      <w:sz w:val="24"/>
                      <w:szCs w:val="24"/>
                      <w:lang w:eastAsia="es-ES"/>
                    </w:rPr>
                    <w:t>6. DOCUMENTACIÓN EXTERNA RELACIONADA</w:t>
                  </w:r>
                </w:p>
              </w:tc>
            </w:tr>
            <w:tr w:rsidR="005B607A" w:rsidRPr="005B607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5B607A" w:rsidRPr="005B607A">
                    <w:trPr>
                      <w:tblCellSpacing w:w="15" w:type="dxa"/>
                    </w:trPr>
                    <w:tc>
                      <w:tcPr>
                        <w:tcW w:w="15" w:type="dxa"/>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p>
                    </w:tc>
                    <w:tc>
                      <w:tcPr>
                        <w:tcW w:w="5000" w:type="pct"/>
                        <w:vAlign w:val="center"/>
                        <w:hideMark/>
                      </w:tcPr>
                      <w:p w:rsidR="005B607A" w:rsidRPr="005B607A" w:rsidRDefault="005B607A" w:rsidP="005B607A">
                        <w:pPr>
                          <w:spacing w:after="0" w:line="240" w:lineRule="auto"/>
                          <w:rPr>
                            <w:rFonts w:ascii="Calibri" w:eastAsia="Times New Roman" w:hAnsi="Calibri" w:cs="Times New Roman"/>
                            <w:lang w:eastAsia="es-ES"/>
                          </w:rPr>
                        </w:pPr>
                        <w:hyperlink r:id="rId7" w:history="1">
                          <w:r w:rsidRPr="005B607A">
                            <w:rPr>
                              <w:rFonts w:ascii="Calibri" w:eastAsia="Times New Roman" w:hAnsi="Calibri" w:cs="Times New Roman"/>
                              <w:color w:val="0000FF"/>
                              <w:u w:val="single"/>
                              <w:lang w:eastAsia="es-ES"/>
                            </w:rPr>
                            <w:t>- Resolución 1346 de 1997</w:t>
                          </w:r>
                        </w:hyperlink>
                        <w:r w:rsidRPr="005B607A">
                          <w:rPr>
                            <w:rFonts w:ascii="Calibri" w:eastAsia="Times New Roman" w:hAnsi="Calibri" w:cs="Times New Roman"/>
                            <w:lang w:eastAsia="es-ES"/>
                          </w:rPr>
                          <w:br/>
                        </w:r>
                        <w:hyperlink r:id="rId8" w:history="1">
                          <w:r w:rsidRPr="005B607A">
                            <w:rPr>
                              <w:rFonts w:ascii="Calibri" w:eastAsia="Times New Roman" w:hAnsi="Calibri" w:cs="Times New Roman"/>
                              <w:color w:val="0000FF"/>
                              <w:u w:val="single"/>
                              <w:lang w:eastAsia="es-ES"/>
                            </w:rPr>
                            <w:t>- Circular 0019 de 2007</w:t>
                          </w:r>
                        </w:hyperlink>
                        <w:r w:rsidRPr="005B607A">
                          <w:rPr>
                            <w:rFonts w:ascii="Calibri" w:eastAsia="Times New Roman" w:hAnsi="Calibri" w:cs="Times New Roman"/>
                            <w:lang w:eastAsia="es-ES"/>
                          </w:rPr>
                          <w:br/>
                        </w:r>
                        <w:hyperlink r:id="rId9" w:history="1">
                          <w:r w:rsidRPr="005B607A">
                            <w:rPr>
                              <w:rFonts w:ascii="Calibri" w:eastAsia="Times New Roman" w:hAnsi="Calibri" w:cs="Times New Roman"/>
                              <w:color w:val="0000FF"/>
                              <w:u w:val="single"/>
                              <w:lang w:eastAsia="es-ES"/>
                            </w:rPr>
                            <w:t>- Circular 0064 de 2008</w:t>
                          </w:r>
                        </w:hyperlink>
                      </w:p>
                    </w:tc>
                  </w:tr>
                </w:tbl>
                <w:p w:rsidR="005B607A" w:rsidRPr="005B607A" w:rsidRDefault="005B607A" w:rsidP="005B607A">
                  <w:pPr>
                    <w:spacing w:after="0" w:line="240" w:lineRule="auto"/>
                    <w:jc w:val="both"/>
                    <w:rPr>
                      <w:rFonts w:ascii="Calibri" w:eastAsia="Times New Roman" w:hAnsi="Calibri" w:cs="Times New Roman"/>
                      <w:lang w:eastAsia="es-ES"/>
                    </w:rPr>
                  </w:pPr>
                </w:p>
              </w:tc>
            </w:tr>
          </w:tbl>
          <w:p w:rsidR="005B607A" w:rsidRPr="005B607A" w:rsidRDefault="005B607A" w:rsidP="005B607A">
            <w:pPr>
              <w:spacing w:after="0" w:line="240" w:lineRule="auto"/>
              <w:rPr>
                <w:rFonts w:ascii="Times New Roman" w:eastAsia="Times New Roman" w:hAnsi="Times New Roman" w:cs="Times New Roman"/>
                <w:sz w:val="24"/>
                <w:szCs w:val="24"/>
                <w:lang w:eastAsia="es-ES"/>
              </w:rPr>
            </w:pPr>
          </w:p>
        </w:tc>
      </w:tr>
      <w:tr w:rsidR="005B607A" w:rsidRPr="005B607A" w:rsidTr="005B607A">
        <w:trPr>
          <w:trHeight w:val="225"/>
          <w:tblCellSpacing w:w="15" w:type="dxa"/>
          <w:jc w:val="center"/>
        </w:trPr>
        <w:tc>
          <w:tcPr>
            <w:tcW w:w="0" w:type="auto"/>
            <w:vAlign w:val="center"/>
            <w:hideMark/>
          </w:tcPr>
          <w:p w:rsidR="005B607A" w:rsidRPr="005B607A" w:rsidRDefault="005B607A" w:rsidP="005B607A">
            <w:pPr>
              <w:spacing w:after="0" w:line="240" w:lineRule="auto"/>
              <w:rPr>
                <w:rFonts w:ascii="Times New Roman" w:eastAsia="Times New Roman" w:hAnsi="Times New Roman" w:cs="Times New Roman"/>
                <w:szCs w:val="24"/>
                <w:lang w:eastAsia="es-ES"/>
              </w:rPr>
            </w:pPr>
          </w:p>
        </w:tc>
      </w:tr>
      <w:tr w:rsidR="005B607A" w:rsidRPr="005B607A" w:rsidTr="005B607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B607A" w:rsidRPr="005B607A">
              <w:trPr>
                <w:tblCellSpacing w:w="0" w:type="dxa"/>
                <w:jc w:val="center"/>
              </w:trPr>
              <w:tc>
                <w:tcPr>
                  <w:tcW w:w="0" w:type="auto"/>
                  <w:vAlign w:val="center"/>
                  <w:hideMark/>
                </w:tcPr>
                <w:p w:rsidR="005B607A" w:rsidRPr="005B607A" w:rsidRDefault="005B607A" w:rsidP="005B607A">
                  <w:pPr>
                    <w:spacing w:after="0" w:line="240" w:lineRule="auto"/>
                    <w:jc w:val="both"/>
                    <w:rPr>
                      <w:rFonts w:ascii="Calibri" w:eastAsia="Times New Roman" w:hAnsi="Calibri" w:cs="Times New Roman"/>
                      <w:b/>
                      <w:bCs/>
                      <w:color w:val="000000"/>
                      <w:sz w:val="24"/>
                      <w:szCs w:val="24"/>
                      <w:lang w:eastAsia="es-ES"/>
                    </w:rPr>
                  </w:pPr>
                  <w:r w:rsidRPr="005B607A">
                    <w:rPr>
                      <w:rFonts w:ascii="Calibri" w:eastAsia="Times New Roman" w:hAnsi="Calibri" w:cs="Times New Roman"/>
                      <w:b/>
                      <w:bCs/>
                      <w:color w:val="000000"/>
                      <w:sz w:val="24"/>
                      <w:szCs w:val="24"/>
                      <w:lang w:eastAsia="es-ES"/>
                    </w:rPr>
                    <w:lastRenderedPageBreak/>
                    <w:t>7. DESARROLLO</w:t>
                  </w:r>
                </w:p>
              </w:tc>
            </w:tr>
          </w:tbl>
          <w:p w:rsidR="005B607A" w:rsidRPr="005B607A" w:rsidRDefault="005B607A" w:rsidP="005B607A">
            <w:pPr>
              <w:spacing w:after="0" w:line="240" w:lineRule="auto"/>
              <w:rPr>
                <w:rFonts w:ascii="Times New Roman" w:eastAsia="Times New Roman" w:hAnsi="Times New Roman" w:cs="Times New Roman"/>
                <w:sz w:val="24"/>
                <w:szCs w:val="24"/>
                <w:lang w:eastAsia="es-ES"/>
              </w:rPr>
            </w:pPr>
          </w:p>
        </w:tc>
      </w:tr>
      <w:tr w:rsidR="005B607A" w:rsidRPr="005B607A" w:rsidTr="005B607A">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5B607A" w:rsidRPr="005B607A">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B607A" w:rsidRPr="005B607A" w:rsidRDefault="005B607A" w:rsidP="005B607A">
                  <w:pPr>
                    <w:spacing w:after="0" w:line="240" w:lineRule="auto"/>
                    <w:jc w:val="center"/>
                    <w:rPr>
                      <w:rFonts w:ascii="Calibri" w:eastAsia="Times New Roman" w:hAnsi="Calibri" w:cs="Times New Roman"/>
                      <w:b/>
                      <w:bCs/>
                      <w:color w:val="FFFFFF"/>
                      <w:sz w:val="24"/>
                      <w:szCs w:val="24"/>
                      <w:lang w:eastAsia="es-ES"/>
                    </w:rPr>
                  </w:pPr>
                  <w:r w:rsidRPr="005B607A">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B607A" w:rsidRPr="005B607A" w:rsidRDefault="005B607A" w:rsidP="005B607A">
                  <w:pPr>
                    <w:spacing w:after="0" w:line="240" w:lineRule="auto"/>
                    <w:jc w:val="center"/>
                    <w:rPr>
                      <w:rFonts w:ascii="Calibri" w:eastAsia="Times New Roman" w:hAnsi="Calibri" w:cs="Times New Roman"/>
                      <w:b/>
                      <w:bCs/>
                      <w:color w:val="FFFFFF"/>
                      <w:sz w:val="24"/>
                      <w:szCs w:val="24"/>
                      <w:lang w:eastAsia="es-ES"/>
                    </w:rPr>
                  </w:pPr>
                  <w:r w:rsidRPr="005B607A">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B607A" w:rsidRPr="005B607A" w:rsidRDefault="005B607A" w:rsidP="005B607A">
                  <w:pPr>
                    <w:spacing w:after="0" w:line="240" w:lineRule="auto"/>
                    <w:jc w:val="center"/>
                    <w:rPr>
                      <w:rFonts w:ascii="Calibri" w:eastAsia="Times New Roman" w:hAnsi="Calibri" w:cs="Times New Roman"/>
                      <w:b/>
                      <w:bCs/>
                      <w:color w:val="FFFFFF"/>
                      <w:sz w:val="24"/>
                      <w:szCs w:val="24"/>
                      <w:lang w:eastAsia="es-ES"/>
                    </w:rPr>
                  </w:pPr>
                  <w:r w:rsidRPr="005B607A">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B607A" w:rsidRPr="005B607A" w:rsidRDefault="005B607A" w:rsidP="005B607A">
                  <w:pPr>
                    <w:spacing w:after="0" w:line="240" w:lineRule="auto"/>
                    <w:jc w:val="center"/>
                    <w:rPr>
                      <w:rFonts w:ascii="Calibri" w:eastAsia="Times New Roman" w:hAnsi="Calibri" w:cs="Times New Roman"/>
                      <w:b/>
                      <w:bCs/>
                      <w:color w:val="FFFFFF"/>
                      <w:sz w:val="24"/>
                      <w:szCs w:val="24"/>
                      <w:lang w:eastAsia="es-ES"/>
                    </w:rPr>
                  </w:pPr>
                  <w:r w:rsidRPr="005B607A">
                    <w:rPr>
                      <w:rFonts w:ascii="Calibri" w:eastAsia="Times New Roman" w:hAnsi="Calibri" w:cs="Times New Roman"/>
                      <w:b/>
                      <w:bCs/>
                      <w:color w:val="FFFFFF"/>
                      <w:sz w:val="24"/>
                      <w:szCs w:val="24"/>
                      <w:lang w:eastAsia="es-ES"/>
                    </w:rPr>
                    <w:t>CÓMO LO HACE</w:t>
                  </w:r>
                </w:p>
              </w:tc>
            </w:tr>
            <w:tr w:rsidR="005B607A" w:rsidRPr="005B60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Recibir Certificados de Defunción y nacido vivo en blanco por parte de la Dirección Territorial de Salud de Caldas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Yolanda Salazar Sánchez</w:t>
                  </w:r>
                  <w:r w:rsidRPr="005B607A">
                    <w:rPr>
                      <w:rFonts w:ascii="Calibri" w:eastAsia="Times New Roman" w:hAnsi="Calibri" w:cs="Times New Roman"/>
                      <w:lang w:eastAsia="es-ES"/>
                    </w:rPr>
                    <w:br/>
                    <w:t>- Beatriz Eugenia Cardona Ruiz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br/>
                    <w:t>Oficio de la Dirección Territorial de Salud de Caldas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Se verifica la numeración de los certificados de nacido vivo y defunción que se recibe por parte de la DTSC </w:t>
                  </w:r>
                </w:p>
              </w:tc>
            </w:tr>
            <w:tr w:rsidR="005B607A" w:rsidRPr="005B60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Entregar certificados de nacido vivo y/o defunción a las IPS que registran hechos vitales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Beatriz Eugenia Cardona Ruiz</w:t>
                  </w:r>
                  <w:r w:rsidRPr="005B607A">
                    <w:rPr>
                      <w:rFonts w:ascii="Calibri" w:eastAsia="Times New Roman" w:hAnsi="Calibri" w:cs="Times New Roman"/>
                      <w:lang w:eastAsia="es-ES"/>
                    </w:rPr>
                    <w:br/>
                    <w:t>- Yolanda Salazar Sánchez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br/>
                    <w:t xml:space="preserve">Archivo en </w:t>
                  </w:r>
                  <w:proofErr w:type="spellStart"/>
                  <w:r w:rsidRPr="005B607A">
                    <w:rPr>
                      <w:rFonts w:ascii="Calibri" w:eastAsia="Times New Roman" w:hAnsi="Calibri" w:cs="Times New Roman"/>
                      <w:lang w:eastAsia="es-ES"/>
                    </w:rPr>
                    <w:t>excel</w:t>
                  </w:r>
                  <w:proofErr w:type="spellEnd"/>
                  <w:r w:rsidRPr="005B607A">
                    <w:rPr>
                      <w:rFonts w:ascii="Calibri" w:eastAsia="Times New Roman" w:hAnsi="Calibri" w:cs="Times New Roman"/>
                      <w:lang w:eastAsia="es-ES"/>
                    </w:rPr>
                    <w:t xml:space="preserve"> con la relación de la numeración de los certificados de nacido vivo y defunción para su control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xml:space="preserve">Se relacionan uno a uno los certificados que se entregan a las IPS, asignando a cada institución una hoja de </w:t>
                  </w:r>
                  <w:proofErr w:type="spellStart"/>
                  <w:r w:rsidRPr="005B607A">
                    <w:rPr>
                      <w:rFonts w:ascii="Calibri" w:eastAsia="Times New Roman" w:hAnsi="Calibri" w:cs="Times New Roman"/>
                      <w:lang w:eastAsia="es-ES"/>
                    </w:rPr>
                    <w:t>excel</w:t>
                  </w:r>
                  <w:proofErr w:type="spellEnd"/>
                  <w:r w:rsidRPr="005B607A">
                    <w:rPr>
                      <w:rFonts w:ascii="Calibri" w:eastAsia="Times New Roman" w:hAnsi="Calibri" w:cs="Times New Roman"/>
                      <w:lang w:eastAsia="es-ES"/>
                    </w:rPr>
                    <w:t>.  </w:t>
                  </w:r>
                </w:p>
              </w:tc>
            </w:tr>
            <w:tr w:rsidR="005B607A" w:rsidRPr="005B60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Entregar licencias de Inhumación a las funerarias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Beatriz Eugenia Cardona Ruiz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br/>
                    <w:t xml:space="preserve">Archivo en </w:t>
                  </w:r>
                  <w:proofErr w:type="spellStart"/>
                  <w:r w:rsidRPr="005B607A">
                    <w:rPr>
                      <w:rFonts w:ascii="Calibri" w:eastAsia="Times New Roman" w:hAnsi="Calibri" w:cs="Times New Roman"/>
                      <w:lang w:eastAsia="es-ES"/>
                    </w:rPr>
                    <w:t>excel</w:t>
                  </w:r>
                  <w:proofErr w:type="spellEnd"/>
                  <w:r w:rsidRPr="005B607A">
                    <w:rPr>
                      <w:rFonts w:ascii="Calibri" w:eastAsia="Times New Roman" w:hAnsi="Calibri" w:cs="Times New Roman"/>
                      <w:lang w:eastAsia="es-ES"/>
                    </w:rPr>
                    <w:t xml:space="preserve"> con la relación de la numeración de las licencias de inhumación para su control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xml:space="preserve">Se relacionan uno a uno las licencias de inhumación que se entregan a las Funerarias, asignando a cada entidad una hoja de </w:t>
                  </w:r>
                  <w:proofErr w:type="spellStart"/>
                  <w:r w:rsidRPr="005B607A">
                    <w:rPr>
                      <w:rFonts w:ascii="Calibri" w:eastAsia="Times New Roman" w:hAnsi="Calibri" w:cs="Times New Roman"/>
                      <w:lang w:eastAsia="es-ES"/>
                    </w:rPr>
                    <w:t>excel</w:t>
                  </w:r>
                  <w:proofErr w:type="spellEnd"/>
                  <w:r w:rsidRPr="005B607A">
                    <w:rPr>
                      <w:rFonts w:ascii="Calibri" w:eastAsia="Times New Roman" w:hAnsi="Calibri" w:cs="Times New Roman"/>
                      <w:lang w:eastAsia="es-ES"/>
                    </w:rPr>
                    <w:t>. </w:t>
                  </w:r>
                </w:p>
              </w:tc>
            </w:tr>
            <w:tr w:rsidR="005B607A" w:rsidRPr="005B60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Revisar semanalmente la calidad de los certificados de defunción y nacimiento.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Beatriz Eugenia Cardona Ruiz</w:t>
                  </w:r>
                  <w:r w:rsidRPr="005B607A">
                    <w:rPr>
                      <w:rFonts w:ascii="Calibri" w:eastAsia="Times New Roman" w:hAnsi="Calibri" w:cs="Times New Roman"/>
                      <w:lang w:eastAsia="es-ES"/>
                    </w:rPr>
                    <w:br/>
                    <w:t>- Yolanda Salazar Sánchez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br/>
                    <w:t xml:space="preserve">Archivo en </w:t>
                  </w:r>
                  <w:proofErr w:type="spellStart"/>
                  <w:r w:rsidRPr="005B607A">
                    <w:rPr>
                      <w:rFonts w:ascii="Calibri" w:eastAsia="Times New Roman" w:hAnsi="Calibri" w:cs="Times New Roman"/>
                      <w:lang w:eastAsia="es-ES"/>
                    </w:rPr>
                    <w:t>excel</w:t>
                  </w:r>
                  <w:proofErr w:type="spellEnd"/>
                  <w:r w:rsidRPr="005B607A">
                    <w:rPr>
                      <w:rFonts w:ascii="Calibri" w:eastAsia="Times New Roman" w:hAnsi="Calibri" w:cs="Times New Roman"/>
                      <w:lang w:eastAsia="es-ES"/>
                    </w:rPr>
                    <w:t xml:space="preserve"> con inconsistencias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Se genera un archivo por institución de los hechos vitales registrados y/o certificados en el aplicativo RUAF </w:t>
                  </w:r>
                </w:p>
              </w:tc>
            </w:tr>
            <w:tr w:rsidR="005B607A" w:rsidRPr="005B60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Enviar inconsistencias a las IPS para su respectiva corrección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Beatriz Eugenia Cardona Ruiz</w:t>
                  </w:r>
                  <w:r w:rsidRPr="005B607A">
                    <w:rPr>
                      <w:rFonts w:ascii="Calibri" w:eastAsia="Times New Roman" w:hAnsi="Calibri" w:cs="Times New Roman"/>
                      <w:lang w:eastAsia="es-ES"/>
                    </w:rPr>
                    <w:br/>
                    <w:t>- Yolanda Salazar Sánchez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br/>
                    <w:t>Envío del archivo al correo de cada responsable de la calidad de los hechos vitales en las IPS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El archivo que se envía a las IPS contiene los datos básicos para localizar el certificado y el campo que debe verificarse y/o corregirse. </w:t>
                  </w:r>
                </w:p>
              </w:tc>
            </w:tr>
            <w:tr w:rsidR="005B607A" w:rsidRPr="005B60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Verificar corrección de inconsistencias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Beatriz Eugenia Cardona Ruiz</w:t>
                  </w:r>
                  <w:r w:rsidRPr="005B607A">
                    <w:rPr>
                      <w:rFonts w:ascii="Calibri" w:eastAsia="Times New Roman" w:hAnsi="Calibri" w:cs="Times New Roman"/>
                      <w:lang w:eastAsia="es-ES"/>
                    </w:rPr>
                    <w:br/>
                    <w:t>- Yolanda Salazar Sánchez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br/>
                    <w:t>Certificados corregidos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xml:space="preserve">En el transcurso de la semana en que se envió el archivo con las </w:t>
                  </w:r>
                  <w:r w:rsidRPr="005B607A">
                    <w:rPr>
                      <w:rFonts w:ascii="Calibri" w:eastAsia="Times New Roman" w:hAnsi="Calibri" w:cs="Times New Roman"/>
                      <w:lang w:eastAsia="es-ES"/>
                    </w:rPr>
                    <w:lastRenderedPageBreak/>
                    <w:t>inconsistencias</w:t>
                  </w:r>
                  <w:proofErr w:type="gramStart"/>
                  <w:r w:rsidRPr="005B607A">
                    <w:rPr>
                      <w:rFonts w:ascii="Calibri" w:eastAsia="Times New Roman" w:hAnsi="Calibri" w:cs="Times New Roman"/>
                      <w:lang w:eastAsia="es-ES"/>
                    </w:rPr>
                    <w:t>,.</w:t>
                  </w:r>
                  <w:proofErr w:type="gramEnd"/>
                  <w:r w:rsidRPr="005B607A">
                    <w:rPr>
                      <w:rFonts w:ascii="Calibri" w:eastAsia="Times New Roman" w:hAnsi="Calibri" w:cs="Times New Roman"/>
                      <w:lang w:eastAsia="es-ES"/>
                    </w:rPr>
                    <w:t xml:space="preserve"> Se verifica, accediendo al RUAF, las correcciones, en caso de que no se hayan realizado, se realiza una llamada telefónica para conocer las razones por las cuales no se ha efectuado el cambio. </w:t>
                  </w:r>
                </w:p>
              </w:tc>
            </w:tr>
            <w:tr w:rsidR="005B607A" w:rsidRPr="005B60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lastRenderedPageBreak/>
                    <w:t>Verificar correspondencia entre el número del certificado de defunción registrado en la licencia de inhumación y el certificado de defunción.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Beatriz Eugenia Cardona Ruiz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br/>
                    <w:t xml:space="preserve">Archivo de </w:t>
                  </w:r>
                  <w:proofErr w:type="spellStart"/>
                  <w:r w:rsidRPr="005B607A">
                    <w:rPr>
                      <w:rFonts w:ascii="Calibri" w:eastAsia="Times New Roman" w:hAnsi="Calibri" w:cs="Times New Roman"/>
                      <w:lang w:eastAsia="es-ES"/>
                    </w:rPr>
                    <w:t>excel</w:t>
                  </w:r>
                  <w:proofErr w:type="spellEnd"/>
                  <w:r w:rsidRPr="005B607A">
                    <w:rPr>
                      <w:rFonts w:ascii="Calibri" w:eastAsia="Times New Roman" w:hAnsi="Calibri" w:cs="Times New Roman"/>
                      <w:lang w:eastAsia="es-ES"/>
                    </w:rPr>
                    <w:t xml:space="preserve"> de licencias de inhumación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xml:space="preserve">Al archivo que se creó para relacionar las licencias de inhumación se resaltan las licencias devueltas por las funerarias y se diligencia el </w:t>
                  </w:r>
                  <w:proofErr w:type="spellStart"/>
                  <w:proofErr w:type="gramStart"/>
                  <w:r w:rsidRPr="005B607A">
                    <w:rPr>
                      <w:rFonts w:ascii="Calibri" w:eastAsia="Times New Roman" w:hAnsi="Calibri" w:cs="Times New Roman"/>
                      <w:lang w:eastAsia="es-ES"/>
                    </w:rPr>
                    <w:t>numero</w:t>
                  </w:r>
                  <w:proofErr w:type="spellEnd"/>
                  <w:proofErr w:type="gramEnd"/>
                  <w:r w:rsidRPr="005B607A">
                    <w:rPr>
                      <w:rFonts w:ascii="Calibri" w:eastAsia="Times New Roman" w:hAnsi="Calibri" w:cs="Times New Roman"/>
                      <w:lang w:eastAsia="es-ES"/>
                    </w:rPr>
                    <w:t xml:space="preserve"> del certificado de defunción asignado a cada licencia.  </w:t>
                  </w:r>
                </w:p>
              </w:tc>
            </w:tr>
            <w:tr w:rsidR="005B607A" w:rsidRPr="005B60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Registrar las defunciones ocurridas en casa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Yolanda Salazar Sánchez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br/>
                    <w:t>Aplicativo RUAF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xml:space="preserve">Las defunciones que ocurren en casa son certificados por </w:t>
                  </w:r>
                  <w:proofErr w:type="gramStart"/>
                  <w:r w:rsidRPr="005B607A">
                    <w:rPr>
                      <w:rFonts w:ascii="Calibri" w:eastAsia="Times New Roman" w:hAnsi="Calibri" w:cs="Times New Roman"/>
                      <w:lang w:eastAsia="es-ES"/>
                    </w:rPr>
                    <w:t>médicos en medio físico</w:t>
                  </w:r>
                  <w:proofErr w:type="gramEnd"/>
                  <w:r w:rsidRPr="005B607A">
                    <w:rPr>
                      <w:rFonts w:ascii="Calibri" w:eastAsia="Times New Roman" w:hAnsi="Calibri" w:cs="Times New Roman"/>
                      <w:lang w:eastAsia="es-ES"/>
                    </w:rPr>
                    <w:t>, éstos los envían a la Secretaría de Salud y son diligenciados en el RUAF por el funcionario encargado.  </w:t>
                  </w:r>
                </w:p>
              </w:tc>
            </w:tr>
            <w:tr w:rsidR="005B607A" w:rsidRPr="005B60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Realizar análisis cualitativo y cuantitativo a las defunciones de hechos violentos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Yolanda Salazar Sánchez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br/>
                    <w:t xml:space="preserve">Archivo en </w:t>
                  </w:r>
                  <w:proofErr w:type="spellStart"/>
                  <w:r w:rsidRPr="005B607A">
                    <w:rPr>
                      <w:rFonts w:ascii="Calibri" w:eastAsia="Times New Roman" w:hAnsi="Calibri" w:cs="Times New Roman"/>
                      <w:lang w:eastAsia="es-ES"/>
                    </w:rPr>
                    <w:t>excel</w:t>
                  </w:r>
                  <w:proofErr w:type="spellEnd"/>
                  <w:r w:rsidRPr="005B607A">
                    <w:rPr>
                      <w:rFonts w:ascii="Calibri" w:eastAsia="Times New Roman" w:hAnsi="Calibri" w:cs="Times New Roman"/>
                      <w:lang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Se reciben los certificados por parte de Medicina Legal, se realiza análisis cuantitativo y cualitativo, se codifican las variables que lo requieran y se envían a la Dirección Territorial de Salud de Caldas. </w:t>
                  </w:r>
                </w:p>
              </w:tc>
            </w:tr>
            <w:tr w:rsidR="005B607A" w:rsidRPr="005B60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lastRenderedPageBreak/>
                    <w:t>Consolidar la información de nacimientos y defunciones mensualmente.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Luz Marina Agudelo Gallego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br/>
                    <w:t xml:space="preserve">Archivos en </w:t>
                  </w:r>
                  <w:proofErr w:type="spellStart"/>
                  <w:r w:rsidRPr="005B607A">
                    <w:rPr>
                      <w:rFonts w:ascii="Calibri" w:eastAsia="Times New Roman" w:hAnsi="Calibri" w:cs="Times New Roman"/>
                      <w:lang w:eastAsia="es-ES"/>
                    </w:rPr>
                    <w:t>excel</w:t>
                  </w:r>
                  <w:proofErr w:type="spellEnd"/>
                  <w:r w:rsidRPr="005B607A">
                    <w:rPr>
                      <w:rFonts w:ascii="Calibri" w:eastAsia="Times New Roman" w:hAnsi="Calibri" w:cs="Times New Roman"/>
                      <w:lang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Se seleccionan mensualmente los eventos de interés para cada uno de los programas de la Secretaría de Salud para sus respectivos análisis.  </w:t>
                  </w:r>
                </w:p>
              </w:tc>
            </w:tr>
            <w:tr w:rsidR="005B607A" w:rsidRPr="005B60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Consolidar la información de nacimientos y defunciones anualmente.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Luz Marina Agudelo Gallego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br/>
                    <w:t xml:space="preserve">Archivos en </w:t>
                  </w:r>
                  <w:proofErr w:type="spellStart"/>
                  <w:r w:rsidRPr="005B607A">
                    <w:rPr>
                      <w:rFonts w:ascii="Calibri" w:eastAsia="Times New Roman" w:hAnsi="Calibri" w:cs="Times New Roman"/>
                      <w:lang w:eastAsia="es-ES"/>
                    </w:rPr>
                    <w:t>excel</w:t>
                  </w:r>
                  <w:proofErr w:type="spellEnd"/>
                  <w:r w:rsidRPr="005B607A">
                    <w:rPr>
                      <w:rFonts w:ascii="Calibri" w:eastAsia="Times New Roman" w:hAnsi="Calibri" w:cs="Times New Roman"/>
                      <w:lang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Se obtienen cuadros y gráficos cuando se requieran de las principales causas de defunción, por grupos de edad, sexo, comuna, régimen de seguridad y se calculan los indicadores (tasas generales y específicas) de los eventos que se requieran y/o soliciten.  </w:t>
                  </w:r>
                </w:p>
              </w:tc>
            </w:tr>
            <w:tr w:rsidR="005B607A" w:rsidRPr="005B607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Entregar la información organizada a la comunidad.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 Luz Marina Agudelo Gallego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br/>
                    <w:t xml:space="preserve">Archivos en </w:t>
                  </w:r>
                  <w:proofErr w:type="spellStart"/>
                  <w:r w:rsidRPr="005B607A">
                    <w:rPr>
                      <w:rFonts w:ascii="Calibri" w:eastAsia="Times New Roman" w:hAnsi="Calibri" w:cs="Times New Roman"/>
                      <w:lang w:eastAsia="es-ES"/>
                    </w:rPr>
                    <w:t>excel</w:t>
                  </w:r>
                  <w:proofErr w:type="spellEnd"/>
                  <w:r w:rsidRPr="005B607A">
                    <w:rPr>
                      <w:rFonts w:ascii="Calibri" w:eastAsia="Times New Roman" w:hAnsi="Calibri" w:cs="Times New Roman"/>
                      <w:lang w:eastAsia="es-ES"/>
                    </w:rPr>
                    <w:t xml:space="preserve"> o </w:t>
                  </w:r>
                  <w:proofErr w:type="spellStart"/>
                  <w:r w:rsidRPr="005B607A">
                    <w:rPr>
                      <w:rFonts w:ascii="Calibri" w:eastAsia="Times New Roman" w:hAnsi="Calibri" w:cs="Times New Roman"/>
                      <w:lang w:eastAsia="es-ES"/>
                    </w:rPr>
                    <w:t>word</w:t>
                  </w:r>
                  <w:proofErr w:type="spellEnd"/>
                  <w:r w:rsidRPr="005B607A">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r w:rsidRPr="005B607A">
                    <w:rPr>
                      <w:rFonts w:ascii="Calibri" w:eastAsia="Times New Roman" w:hAnsi="Calibri" w:cs="Times New Roman"/>
                      <w:lang w:eastAsia="es-ES"/>
                    </w:rPr>
                    <w:t>Los informes que se elaboran, se entregan mediante el perfil epidemiológico, medio magnético u oficios a los programas y unidades de la Secretaría de Salud, a las Secretarías de la Alcaldía que lo requieran y a la comunidad en general.  </w:t>
                  </w:r>
                </w:p>
              </w:tc>
            </w:tr>
          </w:tbl>
          <w:p w:rsidR="005B607A" w:rsidRPr="005B607A" w:rsidRDefault="005B607A" w:rsidP="005B607A">
            <w:pPr>
              <w:spacing w:after="0" w:line="240" w:lineRule="auto"/>
              <w:rPr>
                <w:rFonts w:ascii="Times New Roman" w:eastAsia="Times New Roman" w:hAnsi="Times New Roman" w:cs="Times New Roman"/>
                <w:sz w:val="24"/>
                <w:szCs w:val="24"/>
                <w:lang w:eastAsia="es-ES"/>
              </w:rPr>
            </w:pPr>
          </w:p>
        </w:tc>
      </w:tr>
      <w:tr w:rsidR="005B607A" w:rsidRPr="005B607A" w:rsidTr="005B607A">
        <w:trPr>
          <w:trHeight w:val="225"/>
          <w:tblCellSpacing w:w="15" w:type="dxa"/>
          <w:jc w:val="center"/>
        </w:trPr>
        <w:tc>
          <w:tcPr>
            <w:tcW w:w="0" w:type="auto"/>
            <w:vAlign w:val="center"/>
            <w:hideMark/>
          </w:tcPr>
          <w:p w:rsidR="005B607A" w:rsidRPr="005B607A" w:rsidRDefault="005B607A" w:rsidP="005B607A">
            <w:pPr>
              <w:spacing w:after="0" w:line="240" w:lineRule="auto"/>
              <w:rPr>
                <w:rFonts w:ascii="Times New Roman" w:eastAsia="Times New Roman" w:hAnsi="Times New Roman" w:cs="Times New Roman"/>
                <w:szCs w:val="24"/>
                <w:lang w:eastAsia="es-ES"/>
              </w:rPr>
            </w:pPr>
          </w:p>
        </w:tc>
      </w:tr>
      <w:tr w:rsidR="005B607A" w:rsidRPr="005B607A" w:rsidTr="005B607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B607A" w:rsidRPr="005B607A">
              <w:trPr>
                <w:tblCellSpacing w:w="0" w:type="dxa"/>
                <w:jc w:val="center"/>
              </w:trPr>
              <w:tc>
                <w:tcPr>
                  <w:tcW w:w="0" w:type="auto"/>
                  <w:vAlign w:val="center"/>
                  <w:hideMark/>
                </w:tcPr>
                <w:p w:rsidR="005B607A" w:rsidRPr="005B607A" w:rsidRDefault="005B607A" w:rsidP="005B607A">
                  <w:pPr>
                    <w:spacing w:after="0" w:line="240" w:lineRule="auto"/>
                    <w:jc w:val="both"/>
                    <w:rPr>
                      <w:rFonts w:ascii="Calibri" w:eastAsia="Times New Roman" w:hAnsi="Calibri" w:cs="Times New Roman"/>
                      <w:b/>
                      <w:bCs/>
                      <w:color w:val="000000"/>
                      <w:sz w:val="24"/>
                      <w:szCs w:val="24"/>
                      <w:lang w:eastAsia="es-ES"/>
                    </w:rPr>
                  </w:pPr>
                  <w:r w:rsidRPr="005B607A">
                    <w:rPr>
                      <w:rFonts w:ascii="Calibri" w:eastAsia="Times New Roman" w:hAnsi="Calibri" w:cs="Times New Roman"/>
                      <w:b/>
                      <w:bCs/>
                      <w:color w:val="000000"/>
                      <w:sz w:val="24"/>
                      <w:szCs w:val="24"/>
                      <w:lang w:eastAsia="es-ES"/>
                    </w:rPr>
                    <w:t>8. CONTENIDO</w:t>
                  </w:r>
                </w:p>
              </w:tc>
            </w:tr>
            <w:tr w:rsidR="005B607A" w:rsidRPr="005B607A">
              <w:trPr>
                <w:tblCellSpacing w:w="0" w:type="dxa"/>
                <w:jc w:val="center"/>
              </w:trPr>
              <w:tc>
                <w:tcPr>
                  <w:tcW w:w="0" w:type="auto"/>
                  <w:vAlign w:val="center"/>
                  <w:hideMark/>
                </w:tcPr>
                <w:p w:rsidR="005B607A" w:rsidRPr="005B607A" w:rsidRDefault="005B607A" w:rsidP="005B607A">
                  <w:pPr>
                    <w:spacing w:after="0" w:line="240" w:lineRule="auto"/>
                    <w:jc w:val="both"/>
                    <w:rPr>
                      <w:rFonts w:ascii="Calibri" w:eastAsia="Times New Roman" w:hAnsi="Calibri" w:cs="Times New Roman"/>
                      <w:lang w:eastAsia="es-ES"/>
                    </w:rPr>
                  </w:pPr>
                </w:p>
              </w:tc>
            </w:tr>
          </w:tbl>
          <w:p w:rsidR="005B607A" w:rsidRPr="005B607A" w:rsidRDefault="005B607A" w:rsidP="005B607A">
            <w:pPr>
              <w:spacing w:after="0" w:line="240" w:lineRule="auto"/>
              <w:rPr>
                <w:rFonts w:ascii="Times New Roman" w:eastAsia="Times New Roman" w:hAnsi="Times New Roman" w:cs="Times New Roman"/>
                <w:sz w:val="24"/>
                <w:szCs w:val="24"/>
                <w:lang w:eastAsia="es-ES"/>
              </w:rPr>
            </w:pPr>
          </w:p>
        </w:tc>
      </w:tr>
      <w:tr w:rsidR="005B607A" w:rsidRPr="005B607A" w:rsidTr="005B607A">
        <w:trPr>
          <w:trHeight w:val="225"/>
          <w:tblCellSpacing w:w="15" w:type="dxa"/>
          <w:jc w:val="center"/>
        </w:trPr>
        <w:tc>
          <w:tcPr>
            <w:tcW w:w="0" w:type="auto"/>
            <w:vAlign w:val="center"/>
            <w:hideMark/>
          </w:tcPr>
          <w:p w:rsidR="005B607A" w:rsidRPr="005B607A" w:rsidRDefault="005B607A" w:rsidP="005B607A">
            <w:pPr>
              <w:spacing w:after="0" w:line="240" w:lineRule="auto"/>
              <w:rPr>
                <w:rFonts w:ascii="Times New Roman" w:eastAsia="Times New Roman" w:hAnsi="Times New Roman" w:cs="Times New Roman"/>
                <w:szCs w:val="24"/>
                <w:lang w:eastAsia="es-ES"/>
              </w:rPr>
            </w:pPr>
          </w:p>
        </w:tc>
      </w:tr>
      <w:tr w:rsidR="005B607A" w:rsidRPr="005B607A" w:rsidTr="005B607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B607A" w:rsidRPr="005B607A">
              <w:trPr>
                <w:tblCellSpacing w:w="0" w:type="dxa"/>
                <w:jc w:val="center"/>
              </w:trPr>
              <w:tc>
                <w:tcPr>
                  <w:tcW w:w="0" w:type="auto"/>
                  <w:vAlign w:val="center"/>
                  <w:hideMark/>
                </w:tcPr>
                <w:p w:rsidR="005B607A" w:rsidRPr="005B607A" w:rsidRDefault="005B607A" w:rsidP="005B607A">
                  <w:pPr>
                    <w:spacing w:after="0" w:line="240" w:lineRule="auto"/>
                    <w:jc w:val="both"/>
                    <w:rPr>
                      <w:rFonts w:ascii="Calibri" w:eastAsia="Times New Roman" w:hAnsi="Calibri" w:cs="Times New Roman"/>
                      <w:b/>
                      <w:bCs/>
                      <w:color w:val="000000"/>
                      <w:sz w:val="24"/>
                      <w:szCs w:val="24"/>
                      <w:lang w:eastAsia="es-ES"/>
                    </w:rPr>
                  </w:pPr>
                  <w:r w:rsidRPr="005B607A">
                    <w:rPr>
                      <w:rFonts w:ascii="Calibri" w:eastAsia="Times New Roman" w:hAnsi="Calibri" w:cs="Times New Roman"/>
                      <w:b/>
                      <w:bCs/>
                      <w:color w:val="000000"/>
                      <w:sz w:val="24"/>
                      <w:szCs w:val="24"/>
                      <w:lang w:eastAsia="es-ES"/>
                    </w:rPr>
                    <w:t>LISTA DE VERSIONES</w:t>
                  </w:r>
                </w:p>
              </w:tc>
            </w:tr>
            <w:tr w:rsidR="005B607A" w:rsidRPr="005B607A">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5B607A" w:rsidRPr="005B607A">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B607A" w:rsidRPr="005B607A" w:rsidRDefault="005B607A" w:rsidP="005B607A">
                        <w:pPr>
                          <w:spacing w:after="0" w:line="240" w:lineRule="auto"/>
                          <w:jc w:val="center"/>
                          <w:rPr>
                            <w:rFonts w:ascii="Calibri" w:eastAsia="Times New Roman" w:hAnsi="Calibri" w:cs="Times New Roman"/>
                            <w:b/>
                            <w:bCs/>
                            <w:color w:val="FFFFFF"/>
                            <w:sz w:val="24"/>
                            <w:szCs w:val="24"/>
                            <w:lang w:eastAsia="es-ES"/>
                          </w:rPr>
                        </w:pPr>
                        <w:r w:rsidRPr="005B607A">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B607A" w:rsidRPr="005B607A" w:rsidRDefault="005B607A" w:rsidP="005B607A">
                        <w:pPr>
                          <w:spacing w:after="0" w:line="240" w:lineRule="auto"/>
                          <w:jc w:val="center"/>
                          <w:rPr>
                            <w:rFonts w:ascii="Calibri" w:eastAsia="Times New Roman" w:hAnsi="Calibri" w:cs="Times New Roman"/>
                            <w:b/>
                            <w:bCs/>
                            <w:color w:val="FFFFFF"/>
                            <w:sz w:val="24"/>
                            <w:szCs w:val="24"/>
                            <w:lang w:eastAsia="es-ES"/>
                          </w:rPr>
                        </w:pPr>
                        <w:r w:rsidRPr="005B607A">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B607A" w:rsidRPr="005B607A" w:rsidRDefault="005B607A" w:rsidP="005B607A">
                        <w:pPr>
                          <w:spacing w:after="0" w:line="240" w:lineRule="auto"/>
                          <w:jc w:val="center"/>
                          <w:rPr>
                            <w:rFonts w:ascii="Calibri" w:eastAsia="Times New Roman" w:hAnsi="Calibri" w:cs="Times New Roman"/>
                            <w:b/>
                            <w:bCs/>
                            <w:color w:val="FFFFFF"/>
                            <w:sz w:val="24"/>
                            <w:szCs w:val="24"/>
                            <w:lang w:eastAsia="es-ES"/>
                          </w:rPr>
                        </w:pPr>
                        <w:r w:rsidRPr="005B607A">
                          <w:rPr>
                            <w:rFonts w:ascii="Calibri" w:eastAsia="Times New Roman" w:hAnsi="Calibri" w:cs="Times New Roman"/>
                            <w:b/>
                            <w:bCs/>
                            <w:color w:val="FFFFFF"/>
                            <w:sz w:val="24"/>
                            <w:szCs w:val="24"/>
                            <w:lang w:eastAsia="es-ES"/>
                          </w:rPr>
                          <w:t>RAZÓN DE LA ACTUALIZACIÓN</w:t>
                        </w:r>
                      </w:p>
                    </w:tc>
                  </w:tr>
                </w:tbl>
                <w:p w:rsidR="005B607A" w:rsidRPr="005B607A" w:rsidRDefault="005B607A" w:rsidP="005B607A">
                  <w:pPr>
                    <w:spacing w:after="0" w:line="240" w:lineRule="auto"/>
                    <w:jc w:val="both"/>
                    <w:rPr>
                      <w:rFonts w:ascii="Calibri" w:eastAsia="Times New Roman" w:hAnsi="Calibri" w:cs="Times New Roman"/>
                      <w:lang w:eastAsia="es-ES"/>
                    </w:rPr>
                  </w:pPr>
                </w:p>
              </w:tc>
            </w:tr>
          </w:tbl>
          <w:p w:rsidR="005B607A" w:rsidRPr="005B607A" w:rsidRDefault="005B607A" w:rsidP="005B607A">
            <w:pPr>
              <w:spacing w:after="0" w:line="240" w:lineRule="auto"/>
              <w:rPr>
                <w:rFonts w:ascii="Times New Roman" w:eastAsia="Times New Roman" w:hAnsi="Times New Roman" w:cs="Times New Roman"/>
                <w:sz w:val="24"/>
                <w:szCs w:val="24"/>
                <w:lang w:eastAsia="es-ES"/>
              </w:rPr>
            </w:pPr>
          </w:p>
        </w:tc>
      </w:tr>
      <w:tr w:rsidR="005B607A" w:rsidRPr="005B607A" w:rsidTr="005B607A">
        <w:trPr>
          <w:trHeight w:val="225"/>
          <w:tblCellSpacing w:w="15" w:type="dxa"/>
          <w:jc w:val="center"/>
        </w:trPr>
        <w:tc>
          <w:tcPr>
            <w:tcW w:w="0" w:type="auto"/>
            <w:vAlign w:val="center"/>
            <w:hideMark/>
          </w:tcPr>
          <w:p w:rsidR="005B607A" w:rsidRPr="005B607A" w:rsidRDefault="005B607A" w:rsidP="005B607A">
            <w:pPr>
              <w:spacing w:after="0" w:line="240" w:lineRule="auto"/>
              <w:rPr>
                <w:rFonts w:ascii="Times New Roman" w:eastAsia="Times New Roman" w:hAnsi="Times New Roman" w:cs="Times New Roman"/>
                <w:szCs w:val="24"/>
                <w:lang w:eastAsia="es-ES"/>
              </w:rPr>
            </w:pPr>
          </w:p>
        </w:tc>
      </w:tr>
      <w:tr w:rsidR="005B607A" w:rsidRPr="005B607A" w:rsidTr="005B607A">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5B607A" w:rsidRPr="005B607A">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center"/>
                    <w:rPr>
                      <w:rFonts w:ascii="Calibri" w:eastAsia="Times New Roman" w:hAnsi="Calibri" w:cs="Times New Roman"/>
                      <w:b/>
                      <w:bCs/>
                      <w:color w:val="000000"/>
                      <w:sz w:val="24"/>
                      <w:szCs w:val="24"/>
                      <w:lang w:eastAsia="es-ES"/>
                    </w:rPr>
                  </w:pPr>
                  <w:r w:rsidRPr="005B607A">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center"/>
                    <w:rPr>
                      <w:rFonts w:ascii="Calibri" w:eastAsia="Times New Roman" w:hAnsi="Calibri" w:cs="Times New Roman"/>
                      <w:b/>
                      <w:bCs/>
                      <w:color w:val="000000"/>
                      <w:sz w:val="24"/>
                      <w:szCs w:val="24"/>
                      <w:lang w:eastAsia="es-ES"/>
                    </w:rPr>
                  </w:pPr>
                  <w:r w:rsidRPr="005B607A">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5B607A" w:rsidRPr="005B607A" w:rsidRDefault="005B607A" w:rsidP="005B607A">
                  <w:pPr>
                    <w:spacing w:after="0" w:line="240" w:lineRule="auto"/>
                    <w:jc w:val="center"/>
                    <w:rPr>
                      <w:rFonts w:ascii="Calibri" w:eastAsia="Times New Roman" w:hAnsi="Calibri" w:cs="Times New Roman"/>
                      <w:b/>
                      <w:bCs/>
                      <w:color w:val="000000"/>
                      <w:sz w:val="24"/>
                      <w:szCs w:val="24"/>
                      <w:lang w:eastAsia="es-ES"/>
                    </w:rPr>
                  </w:pPr>
                  <w:r w:rsidRPr="005B607A">
                    <w:rPr>
                      <w:rFonts w:ascii="Calibri" w:eastAsia="Times New Roman" w:hAnsi="Calibri" w:cs="Times New Roman"/>
                      <w:b/>
                      <w:bCs/>
                      <w:color w:val="000000"/>
                      <w:sz w:val="24"/>
                      <w:szCs w:val="24"/>
                      <w:lang w:eastAsia="es-ES"/>
                    </w:rPr>
                    <w:t>APROBÓ</w:t>
                  </w:r>
                </w:p>
              </w:tc>
            </w:tr>
            <w:tr w:rsidR="005B607A" w:rsidRPr="005B607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5B607A" w:rsidRPr="005B607A">
                    <w:trPr>
                      <w:tblCellSpacing w:w="15" w:type="dxa"/>
                    </w:trPr>
                    <w:tc>
                      <w:tcPr>
                        <w:tcW w:w="1250" w:type="pct"/>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b/>
                            <w:bCs/>
                            <w:color w:val="000000"/>
                            <w:lang w:eastAsia="es-ES"/>
                          </w:rPr>
                          <w:t>Nombre:</w:t>
                        </w:r>
                      </w:p>
                    </w:tc>
                    <w:tc>
                      <w:tcPr>
                        <w:tcW w:w="3750" w:type="pct"/>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color w:val="000000"/>
                            <w:lang w:eastAsia="es-ES"/>
                          </w:rPr>
                          <w:t xml:space="preserve">Johanna </w:t>
                        </w:r>
                        <w:proofErr w:type="spellStart"/>
                        <w:r w:rsidRPr="005B607A">
                          <w:rPr>
                            <w:rFonts w:ascii="Calibri" w:eastAsia="Times New Roman" w:hAnsi="Calibri" w:cs="Times New Roman"/>
                            <w:color w:val="000000"/>
                            <w:lang w:eastAsia="es-ES"/>
                          </w:rPr>
                          <w:t>Arbelaez</w:t>
                        </w:r>
                        <w:proofErr w:type="spellEnd"/>
                        <w:r w:rsidRPr="005B607A">
                          <w:rPr>
                            <w:rFonts w:ascii="Calibri" w:eastAsia="Times New Roman" w:hAnsi="Calibri" w:cs="Times New Roman"/>
                            <w:color w:val="000000"/>
                            <w:lang w:eastAsia="es-ES"/>
                          </w:rPr>
                          <w:t xml:space="preserve"> Loaiza</w:t>
                        </w:r>
                      </w:p>
                    </w:tc>
                  </w:tr>
                  <w:tr w:rsidR="005B607A" w:rsidRPr="005B607A">
                    <w:trPr>
                      <w:tblCellSpacing w:w="15" w:type="dxa"/>
                    </w:trPr>
                    <w:tc>
                      <w:tcPr>
                        <w:tcW w:w="0" w:type="auto"/>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b/>
                            <w:bCs/>
                            <w:color w:val="000000"/>
                            <w:lang w:eastAsia="es-ES"/>
                          </w:rPr>
                          <w:t>Cargo:</w:t>
                        </w:r>
                      </w:p>
                    </w:tc>
                    <w:tc>
                      <w:tcPr>
                        <w:tcW w:w="0" w:type="auto"/>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color w:val="000000"/>
                            <w:lang w:eastAsia="es-ES"/>
                          </w:rPr>
                          <w:t>Profesional Universitario</w:t>
                        </w:r>
                      </w:p>
                    </w:tc>
                  </w:tr>
                  <w:tr w:rsidR="005B607A" w:rsidRPr="005B607A">
                    <w:trPr>
                      <w:tblCellSpacing w:w="15" w:type="dxa"/>
                    </w:trPr>
                    <w:tc>
                      <w:tcPr>
                        <w:tcW w:w="0" w:type="auto"/>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b/>
                            <w:bCs/>
                            <w:color w:val="000000"/>
                            <w:lang w:eastAsia="es-ES"/>
                          </w:rPr>
                          <w:t>Fecha:</w:t>
                        </w:r>
                      </w:p>
                    </w:tc>
                    <w:tc>
                      <w:tcPr>
                        <w:tcW w:w="0" w:type="auto"/>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color w:val="000000"/>
                            <w:lang w:eastAsia="es-ES"/>
                          </w:rPr>
                          <w:t>07/Mar/2014</w:t>
                        </w:r>
                      </w:p>
                    </w:tc>
                  </w:tr>
                </w:tbl>
                <w:p w:rsidR="005B607A" w:rsidRPr="005B607A" w:rsidRDefault="005B607A" w:rsidP="005B607A">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5B607A" w:rsidRPr="005B607A">
                    <w:trPr>
                      <w:tblCellSpacing w:w="15" w:type="dxa"/>
                    </w:trPr>
                    <w:tc>
                      <w:tcPr>
                        <w:tcW w:w="1250" w:type="pct"/>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b/>
                            <w:bCs/>
                            <w:color w:val="000000"/>
                            <w:lang w:eastAsia="es-ES"/>
                          </w:rPr>
                          <w:t>Nombre:</w:t>
                        </w:r>
                      </w:p>
                    </w:tc>
                    <w:tc>
                      <w:tcPr>
                        <w:tcW w:w="3750" w:type="pct"/>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color w:val="000000"/>
                            <w:lang w:eastAsia="es-ES"/>
                          </w:rPr>
                          <w:t>Luz Marina Agudelo Gallego</w:t>
                        </w:r>
                      </w:p>
                    </w:tc>
                  </w:tr>
                  <w:tr w:rsidR="005B607A" w:rsidRPr="005B607A">
                    <w:trPr>
                      <w:tblCellSpacing w:w="15" w:type="dxa"/>
                    </w:trPr>
                    <w:tc>
                      <w:tcPr>
                        <w:tcW w:w="0" w:type="auto"/>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b/>
                            <w:bCs/>
                            <w:color w:val="000000"/>
                            <w:lang w:eastAsia="es-ES"/>
                          </w:rPr>
                          <w:t>Cargo:</w:t>
                        </w:r>
                      </w:p>
                    </w:tc>
                    <w:tc>
                      <w:tcPr>
                        <w:tcW w:w="0" w:type="auto"/>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color w:val="000000"/>
                            <w:lang w:eastAsia="es-ES"/>
                          </w:rPr>
                          <w:t>Profesional Área Salud</w:t>
                        </w:r>
                      </w:p>
                    </w:tc>
                  </w:tr>
                  <w:tr w:rsidR="005B607A" w:rsidRPr="005B607A">
                    <w:trPr>
                      <w:tblCellSpacing w:w="15" w:type="dxa"/>
                    </w:trPr>
                    <w:tc>
                      <w:tcPr>
                        <w:tcW w:w="0" w:type="auto"/>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b/>
                            <w:bCs/>
                            <w:color w:val="000000"/>
                            <w:lang w:eastAsia="es-ES"/>
                          </w:rPr>
                          <w:t>Fecha:</w:t>
                        </w:r>
                      </w:p>
                    </w:tc>
                    <w:tc>
                      <w:tcPr>
                        <w:tcW w:w="0" w:type="auto"/>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color w:val="000000"/>
                            <w:lang w:eastAsia="es-ES"/>
                          </w:rPr>
                          <w:t>07/Mar/2014</w:t>
                        </w:r>
                      </w:p>
                    </w:tc>
                  </w:tr>
                </w:tbl>
                <w:p w:rsidR="005B607A" w:rsidRPr="005B607A" w:rsidRDefault="005B607A" w:rsidP="005B607A">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5B607A" w:rsidRPr="005B607A">
                    <w:trPr>
                      <w:tblCellSpacing w:w="15" w:type="dxa"/>
                    </w:trPr>
                    <w:tc>
                      <w:tcPr>
                        <w:tcW w:w="1250" w:type="pct"/>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b/>
                            <w:bCs/>
                            <w:color w:val="000000"/>
                            <w:lang w:eastAsia="es-ES"/>
                          </w:rPr>
                          <w:t>Nombre:</w:t>
                        </w:r>
                      </w:p>
                    </w:tc>
                    <w:tc>
                      <w:tcPr>
                        <w:tcW w:w="3750" w:type="pct"/>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color w:val="000000"/>
                            <w:lang w:eastAsia="es-ES"/>
                          </w:rPr>
                          <w:t>Leandra Meza Uribe</w:t>
                        </w:r>
                      </w:p>
                    </w:tc>
                  </w:tr>
                  <w:tr w:rsidR="005B607A" w:rsidRPr="005B607A">
                    <w:trPr>
                      <w:tblCellSpacing w:w="15" w:type="dxa"/>
                    </w:trPr>
                    <w:tc>
                      <w:tcPr>
                        <w:tcW w:w="0" w:type="auto"/>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b/>
                            <w:bCs/>
                            <w:color w:val="000000"/>
                            <w:lang w:eastAsia="es-ES"/>
                          </w:rPr>
                          <w:t>Cargo:</w:t>
                        </w:r>
                      </w:p>
                    </w:tc>
                    <w:tc>
                      <w:tcPr>
                        <w:tcW w:w="0" w:type="auto"/>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color w:val="000000"/>
                            <w:lang w:eastAsia="es-ES"/>
                          </w:rPr>
                          <w:t>Profesional Universitario</w:t>
                        </w:r>
                      </w:p>
                    </w:tc>
                  </w:tr>
                  <w:tr w:rsidR="005B607A" w:rsidRPr="005B607A">
                    <w:trPr>
                      <w:tblCellSpacing w:w="15" w:type="dxa"/>
                    </w:trPr>
                    <w:tc>
                      <w:tcPr>
                        <w:tcW w:w="0" w:type="auto"/>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b/>
                            <w:bCs/>
                            <w:color w:val="000000"/>
                            <w:lang w:eastAsia="es-ES"/>
                          </w:rPr>
                          <w:t>Fecha:</w:t>
                        </w:r>
                      </w:p>
                    </w:tc>
                    <w:tc>
                      <w:tcPr>
                        <w:tcW w:w="0" w:type="auto"/>
                        <w:vAlign w:val="center"/>
                        <w:hideMark/>
                      </w:tcPr>
                      <w:p w:rsidR="005B607A" w:rsidRPr="005B607A" w:rsidRDefault="005B607A" w:rsidP="005B607A">
                        <w:pPr>
                          <w:spacing w:after="0" w:line="240" w:lineRule="auto"/>
                          <w:rPr>
                            <w:rFonts w:ascii="Calibri" w:eastAsia="Times New Roman" w:hAnsi="Calibri" w:cs="Times New Roman"/>
                            <w:color w:val="000000"/>
                            <w:lang w:eastAsia="es-ES"/>
                          </w:rPr>
                        </w:pPr>
                        <w:r w:rsidRPr="005B607A">
                          <w:rPr>
                            <w:rFonts w:ascii="Calibri" w:eastAsia="Times New Roman" w:hAnsi="Calibri" w:cs="Times New Roman"/>
                            <w:color w:val="000000"/>
                            <w:lang w:eastAsia="es-ES"/>
                          </w:rPr>
                          <w:t>07/Mar/2014</w:t>
                        </w:r>
                      </w:p>
                    </w:tc>
                  </w:tr>
                </w:tbl>
                <w:p w:rsidR="005B607A" w:rsidRPr="005B607A" w:rsidRDefault="005B607A" w:rsidP="005B607A">
                  <w:pPr>
                    <w:spacing w:after="0" w:line="240" w:lineRule="auto"/>
                    <w:jc w:val="both"/>
                    <w:rPr>
                      <w:rFonts w:ascii="Calibri" w:eastAsia="Times New Roman" w:hAnsi="Calibri" w:cs="Times New Roman"/>
                      <w:lang w:eastAsia="es-ES"/>
                    </w:rPr>
                  </w:pPr>
                </w:p>
              </w:tc>
            </w:tr>
          </w:tbl>
          <w:p w:rsidR="005B607A" w:rsidRPr="005B607A" w:rsidRDefault="005B607A" w:rsidP="005B607A">
            <w:pPr>
              <w:spacing w:after="0" w:line="240" w:lineRule="auto"/>
              <w:rPr>
                <w:rFonts w:ascii="Times New Roman" w:eastAsia="Times New Roman" w:hAnsi="Times New Roman" w:cs="Times New Roman"/>
                <w:sz w:val="24"/>
                <w:szCs w:val="24"/>
                <w:lang w:eastAsia="es-ES"/>
              </w:rPr>
            </w:pPr>
          </w:p>
        </w:tc>
      </w:tr>
    </w:tbl>
    <w:p w:rsidR="005B607A" w:rsidRDefault="005B607A"/>
    <w:sectPr w:rsidR="005B607A" w:rsidSect="005B607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7A"/>
    <w:rsid w:val="001336B7"/>
    <w:rsid w:val="002D4109"/>
    <w:rsid w:val="005B607A"/>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6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07A"/>
    <w:rPr>
      <w:rFonts w:ascii="Tahoma" w:hAnsi="Tahoma" w:cs="Tahoma"/>
      <w:sz w:val="16"/>
      <w:szCs w:val="16"/>
    </w:rPr>
  </w:style>
  <w:style w:type="character" w:customStyle="1" w:styleId="datos">
    <w:name w:val="datos"/>
    <w:basedOn w:val="Fuentedeprrafopredeter"/>
    <w:rsid w:val="005B607A"/>
  </w:style>
  <w:style w:type="character" w:styleId="Hipervnculo">
    <w:name w:val="Hyperlink"/>
    <w:basedOn w:val="Fuentedeprrafopredeter"/>
    <w:uiPriority w:val="99"/>
    <w:semiHidden/>
    <w:unhideWhenUsed/>
    <w:rsid w:val="005B6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6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07A"/>
    <w:rPr>
      <w:rFonts w:ascii="Tahoma" w:hAnsi="Tahoma" w:cs="Tahoma"/>
      <w:sz w:val="16"/>
      <w:szCs w:val="16"/>
    </w:rPr>
  </w:style>
  <w:style w:type="character" w:customStyle="1" w:styleId="datos">
    <w:name w:val="datos"/>
    <w:basedOn w:val="Fuentedeprrafopredeter"/>
    <w:rsid w:val="005B607A"/>
  </w:style>
  <w:style w:type="character" w:styleId="Hipervnculo">
    <w:name w:val="Hyperlink"/>
    <w:basedOn w:val="Fuentedeprrafopredeter"/>
    <w:uiPriority w:val="99"/>
    <w:semiHidden/>
    <w:unhideWhenUsed/>
    <w:rsid w:val="005B6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298414">
      <w:bodyDiv w:val="1"/>
      <w:marLeft w:val="0"/>
      <w:marRight w:val="0"/>
      <w:marTop w:val="0"/>
      <w:marBottom w:val="0"/>
      <w:divBdr>
        <w:top w:val="none" w:sz="0" w:space="0" w:color="auto"/>
        <w:left w:val="none" w:sz="0" w:space="0" w:color="auto"/>
        <w:bottom w:val="none" w:sz="0" w:space="0" w:color="auto"/>
        <w:right w:val="none" w:sz="0" w:space="0" w:color="auto"/>
      </w:divBdr>
      <w:divsChild>
        <w:div w:id="1859807238">
          <w:marLeft w:val="0"/>
          <w:marRight w:val="0"/>
          <w:marTop w:val="0"/>
          <w:marBottom w:val="0"/>
          <w:divBdr>
            <w:top w:val="none" w:sz="0" w:space="0" w:color="auto"/>
            <w:left w:val="none" w:sz="0" w:space="0" w:color="auto"/>
            <w:bottom w:val="none" w:sz="0" w:space="0" w:color="auto"/>
            <w:right w:val="none" w:sz="0" w:space="0" w:color="auto"/>
          </w:divBdr>
        </w:div>
        <w:div w:id="1249773194">
          <w:marLeft w:val="0"/>
          <w:marRight w:val="0"/>
          <w:marTop w:val="0"/>
          <w:marBottom w:val="0"/>
          <w:divBdr>
            <w:top w:val="none" w:sz="0" w:space="0" w:color="auto"/>
            <w:left w:val="none" w:sz="0" w:space="0" w:color="auto"/>
            <w:bottom w:val="none" w:sz="0" w:space="0" w:color="auto"/>
            <w:right w:val="none" w:sz="0" w:space="0" w:color="auto"/>
          </w:divBdr>
        </w:div>
        <w:div w:id="2081294915">
          <w:marLeft w:val="0"/>
          <w:marRight w:val="0"/>
          <w:marTop w:val="0"/>
          <w:marBottom w:val="0"/>
          <w:divBdr>
            <w:top w:val="none" w:sz="0" w:space="0" w:color="auto"/>
            <w:left w:val="none" w:sz="0" w:space="0" w:color="auto"/>
            <w:bottom w:val="none" w:sz="0" w:space="0" w:color="auto"/>
            <w:right w:val="none" w:sz="0" w:space="0" w:color="auto"/>
          </w:divBdr>
        </w:div>
        <w:div w:id="1533421786">
          <w:marLeft w:val="0"/>
          <w:marRight w:val="0"/>
          <w:marTop w:val="0"/>
          <w:marBottom w:val="0"/>
          <w:divBdr>
            <w:top w:val="none" w:sz="0" w:space="0" w:color="auto"/>
            <w:left w:val="none" w:sz="0" w:space="0" w:color="auto"/>
            <w:bottom w:val="none" w:sz="0" w:space="0" w:color="auto"/>
            <w:right w:val="none" w:sz="0" w:space="0" w:color="auto"/>
          </w:divBdr>
        </w:div>
        <w:div w:id="1090544969">
          <w:marLeft w:val="0"/>
          <w:marRight w:val="0"/>
          <w:marTop w:val="0"/>
          <w:marBottom w:val="0"/>
          <w:divBdr>
            <w:top w:val="none" w:sz="0" w:space="0" w:color="auto"/>
            <w:left w:val="none" w:sz="0" w:space="0" w:color="auto"/>
            <w:bottom w:val="none" w:sz="0" w:space="0" w:color="auto"/>
            <w:right w:val="none" w:sz="0" w:space="0" w:color="auto"/>
          </w:divBdr>
        </w:div>
        <w:div w:id="451364216">
          <w:marLeft w:val="0"/>
          <w:marRight w:val="0"/>
          <w:marTop w:val="0"/>
          <w:marBottom w:val="0"/>
          <w:divBdr>
            <w:top w:val="none" w:sz="0" w:space="0" w:color="auto"/>
            <w:left w:val="none" w:sz="0" w:space="0" w:color="auto"/>
            <w:bottom w:val="none" w:sz="0" w:space="0" w:color="auto"/>
            <w:right w:val="none" w:sz="0" w:space="0" w:color="auto"/>
          </w:divBdr>
        </w:div>
        <w:div w:id="1990935887">
          <w:marLeft w:val="0"/>
          <w:marRight w:val="0"/>
          <w:marTop w:val="0"/>
          <w:marBottom w:val="0"/>
          <w:divBdr>
            <w:top w:val="none" w:sz="0" w:space="0" w:color="auto"/>
            <w:left w:val="none" w:sz="0" w:space="0" w:color="auto"/>
            <w:bottom w:val="none" w:sz="0" w:space="0" w:color="auto"/>
            <w:right w:val="none" w:sz="0" w:space="0" w:color="auto"/>
          </w:divBdr>
        </w:div>
        <w:div w:id="163252653">
          <w:marLeft w:val="0"/>
          <w:marRight w:val="0"/>
          <w:marTop w:val="0"/>
          <w:marBottom w:val="0"/>
          <w:divBdr>
            <w:top w:val="none" w:sz="0" w:space="0" w:color="auto"/>
            <w:left w:val="none" w:sz="0" w:space="0" w:color="auto"/>
            <w:bottom w:val="none" w:sz="0" w:space="0" w:color="auto"/>
            <w:right w:val="none" w:sz="0" w:space="0" w:color="auto"/>
          </w:divBdr>
        </w:div>
        <w:div w:id="2045785943">
          <w:marLeft w:val="0"/>
          <w:marRight w:val="0"/>
          <w:marTop w:val="0"/>
          <w:marBottom w:val="0"/>
          <w:divBdr>
            <w:top w:val="none" w:sz="0" w:space="0" w:color="auto"/>
            <w:left w:val="none" w:sz="0" w:space="0" w:color="auto"/>
            <w:bottom w:val="none" w:sz="0" w:space="0" w:color="auto"/>
            <w:right w:val="none" w:sz="0" w:space="0" w:color="auto"/>
          </w:divBdr>
        </w:div>
        <w:div w:id="1068768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C/Circular0019de2007/Circular0019de2007.asp?IdArticulo=246"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R/Resolucion1346de1997/Resolucion1346de1997.asp?IdArticulo=2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C/Circular0064de2008/Circular0064de2008.asp?IdArticulo=2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1197</Words>
  <Characters>6585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2017-02-27T21:01:00Z</dcterms:created>
  <dcterms:modified xsi:type="dcterms:W3CDTF">2017-02-27T21:03:00Z</dcterms:modified>
</cp:coreProperties>
</file>